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80" w:rsidRPr="00397789" w:rsidRDefault="00835AF3">
      <w:pPr>
        <w:spacing w:after="0" w:line="408" w:lineRule="auto"/>
        <w:ind w:left="120"/>
        <w:jc w:val="center"/>
        <w:rPr>
          <w:lang w:val="ru-RU"/>
        </w:rPr>
      </w:pPr>
      <w:bookmarkStart w:id="0" w:name="block-6674332"/>
      <w:r w:rsidRPr="003977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1680" w:rsidRPr="00397789" w:rsidRDefault="00835AF3">
      <w:pPr>
        <w:spacing w:after="0" w:line="408" w:lineRule="auto"/>
        <w:ind w:left="120"/>
        <w:jc w:val="center"/>
        <w:rPr>
          <w:lang w:val="ru-RU"/>
        </w:rPr>
      </w:pPr>
      <w:r w:rsidRPr="0039778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39778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39778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E1680" w:rsidRPr="00397789" w:rsidRDefault="00835AF3">
      <w:pPr>
        <w:spacing w:after="0" w:line="408" w:lineRule="auto"/>
        <w:ind w:left="120"/>
        <w:jc w:val="center"/>
        <w:rPr>
          <w:lang w:val="ru-RU"/>
        </w:rPr>
      </w:pPr>
      <w:r w:rsidRPr="0039778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39778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  <w:r w:rsidRPr="0039778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7789">
        <w:rPr>
          <w:rFonts w:ascii="Times New Roman" w:hAnsi="Times New Roman"/>
          <w:color w:val="000000"/>
          <w:sz w:val="28"/>
          <w:lang w:val="ru-RU"/>
        </w:rPr>
        <w:t>​</w:t>
      </w:r>
    </w:p>
    <w:p w:rsidR="00AE1680" w:rsidRPr="00397789" w:rsidRDefault="00835AF3">
      <w:pPr>
        <w:spacing w:after="0" w:line="408" w:lineRule="auto"/>
        <w:ind w:left="120"/>
        <w:jc w:val="center"/>
        <w:rPr>
          <w:lang w:val="ru-RU"/>
        </w:rPr>
      </w:pPr>
      <w:r w:rsidRPr="00397789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397789">
        <w:rPr>
          <w:rFonts w:ascii="Times New Roman" w:hAnsi="Times New Roman"/>
          <w:b/>
          <w:color w:val="000000"/>
          <w:sz w:val="28"/>
          <w:lang w:val="ru-RU"/>
        </w:rPr>
        <w:t>Родниковская</w:t>
      </w:r>
      <w:proofErr w:type="spellEnd"/>
      <w:r w:rsidRPr="00397789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</w:p>
    <w:p w:rsidR="00AE1680" w:rsidRPr="00397789" w:rsidRDefault="00AE1680">
      <w:pPr>
        <w:spacing w:after="0"/>
        <w:ind w:left="120"/>
        <w:rPr>
          <w:lang w:val="ru-RU"/>
        </w:rPr>
      </w:pPr>
    </w:p>
    <w:p w:rsidR="00AE1680" w:rsidRPr="00397789" w:rsidRDefault="00AE1680">
      <w:pPr>
        <w:spacing w:after="0"/>
        <w:ind w:left="120"/>
        <w:rPr>
          <w:lang w:val="ru-RU"/>
        </w:rPr>
      </w:pPr>
    </w:p>
    <w:p w:rsidR="00AE1680" w:rsidRPr="00397789" w:rsidRDefault="00AE1680">
      <w:pPr>
        <w:spacing w:after="0"/>
        <w:ind w:left="120"/>
        <w:rPr>
          <w:lang w:val="ru-RU"/>
        </w:rPr>
      </w:pPr>
    </w:p>
    <w:p w:rsidR="00AE1680" w:rsidRPr="00397789" w:rsidRDefault="00AE168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76EA9" w:rsidRPr="00E2220E" w:rsidTr="00A76EA9">
        <w:tc>
          <w:tcPr>
            <w:tcW w:w="3114" w:type="dxa"/>
          </w:tcPr>
          <w:p w:rsidR="00A76EA9" w:rsidRPr="0040209D" w:rsidRDefault="00835AF3" w:rsidP="00A76E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6EA9" w:rsidRPr="008944ED" w:rsidRDefault="00835AF3" w:rsidP="00A76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76EA9" w:rsidRDefault="00835AF3" w:rsidP="00A76E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6EA9" w:rsidRPr="008944ED" w:rsidRDefault="00835AF3" w:rsidP="00A76E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Г.А.Кащаева</w:t>
            </w:r>
            <w:proofErr w:type="spellEnd"/>
          </w:p>
          <w:p w:rsidR="00397789" w:rsidRDefault="00835AF3" w:rsidP="00A76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76EA9" w:rsidRDefault="00835AF3" w:rsidP="00A76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6EA9" w:rsidRPr="0040209D" w:rsidRDefault="00A76EA9" w:rsidP="00A76E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6EA9" w:rsidRPr="0040209D" w:rsidRDefault="00835AF3" w:rsidP="00A76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76EA9" w:rsidRPr="008944ED" w:rsidRDefault="00835AF3" w:rsidP="00A76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A76EA9" w:rsidRDefault="00835AF3" w:rsidP="00A76E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6EA9" w:rsidRPr="008944ED" w:rsidRDefault="00835AF3" w:rsidP="00A76E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Л.В.Земляная</w:t>
            </w:r>
          </w:p>
          <w:p w:rsidR="00397789" w:rsidRDefault="00835AF3" w:rsidP="00A76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76EA9" w:rsidRDefault="00835AF3" w:rsidP="00A76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6EA9" w:rsidRPr="0040209D" w:rsidRDefault="00A76EA9" w:rsidP="00A76E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6EA9" w:rsidRDefault="00835AF3" w:rsidP="00A76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6EA9" w:rsidRPr="008944ED" w:rsidRDefault="00835AF3" w:rsidP="00A76E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76EA9" w:rsidRDefault="00835AF3" w:rsidP="00A76E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6EA9" w:rsidRPr="008944ED" w:rsidRDefault="00835AF3" w:rsidP="00A76E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А.А.Юферева</w:t>
            </w:r>
            <w:proofErr w:type="spellEnd"/>
          </w:p>
          <w:p w:rsidR="00397789" w:rsidRDefault="00835AF3" w:rsidP="00A76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50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01-13-153</w:t>
            </w:r>
          </w:p>
          <w:p w:rsidR="00A76EA9" w:rsidRDefault="00835AF3" w:rsidP="00A76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6EA9" w:rsidRPr="0040209D" w:rsidRDefault="00A76EA9" w:rsidP="00A76E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1680" w:rsidRDefault="00AE1680">
      <w:pPr>
        <w:spacing w:after="0"/>
        <w:ind w:left="120"/>
      </w:pPr>
    </w:p>
    <w:p w:rsidR="00AE1680" w:rsidRDefault="00835A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E1680" w:rsidRDefault="00AE1680">
      <w:pPr>
        <w:spacing w:after="0"/>
        <w:ind w:left="120"/>
      </w:pPr>
    </w:p>
    <w:p w:rsidR="00AE1680" w:rsidRDefault="00AE1680">
      <w:pPr>
        <w:spacing w:after="0"/>
        <w:ind w:left="120"/>
      </w:pPr>
    </w:p>
    <w:p w:rsidR="00AE1680" w:rsidRDefault="00AE1680">
      <w:pPr>
        <w:spacing w:after="0"/>
        <w:ind w:left="120"/>
      </w:pPr>
    </w:p>
    <w:p w:rsidR="00AE1680" w:rsidRDefault="00835A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E1680" w:rsidRDefault="00835A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936719)</w:t>
      </w:r>
    </w:p>
    <w:p w:rsidR="00AE1680" w:rsidRDefault="00AE1680">
      <w:pPr>
        <w:spacing w:after="0"/>
        <w:ind w:left="120"/>
        <w:jc w:val="center"/>
      </w:pPr>
    </w:p>
    <w:p w:rsidR="00AE1680" w:rsidRPr="0060503C" w:rsidRDefault="00835AF3">
      <w:pPr>
        <w:spacing w:after="0" w:line="408" w:lineRule="auto"/>
        <w:ind w:left="120"/>
        <w:jc w:val="center"/>
        <w:rPr>
          <w:lang w:val="ru-RU"/>
        </w:rPr>
      </w:pPr>
      <w:r w:rsidRPr="0060503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AE1680" w:rsidRPr="0060503C" w:rsidRDefault="00397789">
      <w:pPr>
        <w:spacing w:after="0" w:line="408" w:lineRule="auto"/>
        <w:ind w:left="120"/>
        <w:jc w:val="center"/>
        <w:rPr>
          <w:lang w:val="ru-RU"/>
        </w:rPr>
      </w:pPr>
      <w:r w:rsidRPr="0060503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6050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50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60503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835AF3" w:rsidRPr="006050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680" w:rsidRPr="0060503C" w:rsidRDefault="00AE1680">
      <w:pPr>
        <w:spacing w:after="0"/>
        <w:ind w:left="120"/>
        <w:jc w:val="center"/>
        <w:rPr>
          <w:lang w:val="ru-RU"/>
        </w:rPr>
      </w:pPr>
    </w:p>
    <w:p w:rsidR="00AE1680" w:rsidRPr="0060503C" w:rsidRDefault="00AE1680">
      <w:pPr>
        <w:spacing w:after="0"/>
        <w:ind w:left="120"/>
        <w:jc w:val="center"/>
        <w:rPr>
          <w:lang w:val="ru-RU"/>
        </w:rPr>
      </w:pPr>
    </w:p>
    <w:p w:rsidR="00AE1680" w:rsidRPr="0060503C" w:rsidRDefault="00AE1680">
      <w:pPr>
        <w:spacing w:after="0"/>
        <w:ind w:left="120"/>
        <w:jc w:val="center"/>
        <w:rPr>
          <w:lang w:val="ru-RU"/>
        </w:rPr>
      </w:pPr>
    </w:p>
    <w:p w:rsidR="00AE1680" w:rsidRPr="0060503C" w:rsidRDefault="00AE1680">
      <w:pPr>
        <w:spacing w:after="0"/>
        <w:ind w:left="120"/>
        <w:jc w:val="center"/>
        <w:rPr>
          <w:lang w:val="ru-RU"/>
        </w:rPr>
      </w:pPr>
    </w:p>
    <w:p w:rsidR="00AE1680" w:rsidRPr="0060503C" w:rsidRDefault="00AE1680">
      <w:pPr>
        <w:spacing w:after="0"/>
        <w:ind w:left="120"/>
        <w:jc w:val="center"/>
        <w:rPr>
          <w:lang w:val="ru-RU"/>
        </w:rPr>
      </w:pPr>
    </w:p>
    <w:p w:rsidR="00AE1680" w:rsidRPr="0060503C" w:rsidRDefault="00AE1680">
      <w:pPr>
        <w:spacing w:after="0"/>
        <w:ind w:left="120"/>
        <w:jc w:val="center"/>
        <w:rPr>
          <w:lang w:val="ru-RU"/>
        </w:rPr>
      </w:pPr>
    </w:p>
    <w:p w:rsidR="00AE1680" w:rsidRPr="0060503C" w:rsidRDefault="00AE1680">
      <w:pPr>
        <w:spacing w:after="0"/>
        <w:ind w:left="120"/>
        <w:jc w:val="center"/>
        <w:rPr>
          <w:lang w:val="ru-RU"/>
        </w:rPr>
      </w:pPr>
    </w:p>
    <w:p w:rsidR="00AE1680" w:rsidRPr="0060503C" w:rsidRDefault="00AE1680">
      <w:pPr>
        <w:spacing w:after="0"/>
        <w:ind w:left="120"/>
        <w:jc w:val="center"/>
        <w:rPr>
          <w:lang w:val="ru-RU"/>
        </w:rPr>
      </w:pPr>
    </w:p>
    <w:p w:rsidR="00AE1680" w:rsidRPr="0060503C" w:rsidRDefault="00AE1680">
      <w:pPr>
        <w:spacing w:after="0"/>
        <w:ind w:left="120"/>
        <w:jc w:val="center"/>
        <w:rPr>
          <w:lang w:val="ru-RU"/>
        </w:rPr>
      </w:pPr>
    </w:p>
    <w:p w:rsidR="00AE1680" w:rsidRPr="0060503C" w:rsidRDefault="00AE1680">
      <w:pPr>
        <w:spacing w:after="0"/>
        <w:ind w:left="120"/>
        <w:jc w:val="center"/>
        <w:rPr>
          <w:lang w:val="ru-RU"/>
        </w:rPr>
      </w:pPr>
    </w:p>
    <w:p w:rsidR="00AE1680" w:rsidRPr="00397789" w:rsidRDefault="00AE1680" w:rsidP="00397789">
      <w:pPr>
        <w:spacing w:after="0"/>
        <w:rPr>
          <w:lang w:val="ru-RU"/>
        </w:rPr>
      </w:pPr>
    </w:p>
    <w:p w:rsidR="00AE1680" w:rsidRPr="00397789" w:rsidRDefault="00835AF3">
      <w:pPr>
        <w:spacing w:after="0"/>
        <w:ind w:left="120"/>
        <w:jc w:val="center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397789">
        <w:rPr>
          <w:rFonts w:ascii="Times New Roman" w:hAnsi="Times New Roman"/>
          <w:b/>
          <w:color w:val="000000"/>
          <w:sz w:val="28"/>
          <w:lang w:val="ru-RU"/>
        </w:rPr>
        <w:t>с. Родники</w:t>
      </w:r>
      <w:bookmarkEnd w:id="3"/>
      <w:r w:rsidRPr="0039778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39778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9778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7789">
        <w:rPr>
          <w:rFonts w:ascii="Times New Roman" w:hAnsi="Times New Roman"/>
          <w:color w:val="000000"/>
          <w:sz w:val="28"/>
          <w:lang w:val="ru-RU"/>
        </w:rPr>
        <w:t>​</w:t>
      </w:r>
    </w:p>
    <w:p w:rsidR="00AE1680" w:rsidRPr="00397789" w:rsidRDefault="00AE1680">
      <w:pPr>
        <w:rPr>
          <w:lang w:val="ru-RU"/>
        </w:rPr>
        <w:sectPr w:rsidR="00AE1680" w:rsidRPr="00397789" w:rsidSect="00397789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AE1680" w:rsidRPr="00397789" w:rsidRDefault="00835AF3" w:rsidP="007F2AC8">
      <w:pPr>
        <w:spacing w:after="0" w:line="264" w:lineRule="auto"/>
        <w:rPr>
          <w:lang w:val="ru-RU"/>
        </w:rPr>
      </w:pPr>
      <w:bookmarkStart w:id="5" w:name="block-6674333"/>
      <w:bookmarkEnd w:id="0"/>
      <w:r w:rsidRPr="003977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1680" w:rsidRPr="00397789" w:rsidRDefault="00AE1680">
      <w:pPr>
        <w:spacing w:after="0" w:line="264" w:lineRule="auto"/>
        <w:ind w:left="120"/>
        <w:rPr>
          <w:lang w:val="ru-RU"/>
        </w:rPr>
      </w:pP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E1680" w:rsidRPr="00397789" w:rsidRDefault="00AE1680">
      <w:pPr>
        <w:spacing w:after="0" w:line="264" w:lineRule="auto"/>
        <w:ind w:left="120"/>
        <w:rPr>
          <w:lang w:val="ru-RU"/>
        </w:rPr>
      </w:pPr>
    </w:p>
    <w:p w:rsidR="00AE1680" w:rsidRPr="00397789" w:rsidRDefault="00835AF3">
      <w:pPr>
        <w:spacing w:after="0" w:line="264" w:lineRule="auto"/>
        <w:ind w:left="120"/>
        <w:rPr>
          <w:lang w:val="ru-RU"/>
        </w:rPr>
      </w:pPr>
      <w:r w:rsidRPr="0039778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AE1680" w:rsidRPr="00397789" w:rsidRDefault="00AE1680">
      <w:pPr>
        <w:spacing w:after="0" w:line="264" w:lineRule="auto"/>
        <w:ind w:left="120"/>
        <w:rPr>
          <w:lang w:val="ru-RU"/>
        </w:rPr>
      </w:pP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9778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9778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9778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AE1680" w:rsidRPr="00397789" w:rsidRDefault="00835AF3">
      <w:pPr>
        <w:spacing w:after="0" w:line="264" w:lineRule="auto"/>
        <w:ind w:left="120"/>
        <w:rPr>
          <w:lang w:val="ru-RU"/>
        </w:rPr>
      </w:pPr>
      <w:r w:rsidRPr="0039778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AE1680" w:rsidRPr="00397789" w:rsidRDefault="00AE1680">
      <w:pPr>
        <w:spacing w:after="0" w:line="264" w:lineRule="auto"/>
        <w:ind w:left="120"/>
        <w:rPr>
          <w:lang w:val="ru-RU"/>
        </w:rPr>
      </w:pP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AE1680" w:rsidRPr="00397789" w:rsidRDefault="00835A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E1680" w:rsidRPr="00397789" w:rsidRDefault="00835A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AE1680" w:rsidRPr="00397789" w:rsidRDefault="00835A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E1680" w:rsidRPr="00397789" w:rsidRDefault="00835A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E1680" w:rsidRPr="00397789" w:rsidRDefault="00835A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E1680" w:rsidRPr="00397789" w:rsidRDefault="00835AF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E1680" w:rsidRDefault="00835AF3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97789">
        <w:rPr>
          <w:rFonts w:ascii="Times New Roman" w:hAnsi="Times New Roman"/>
          <w:color w:val="FF0000"/>
          <w:sz w:val="28"/>
          <w:lang w:val="ru-RU"/>
        </w:rPr>
        <w:t>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E1680" w:rsidRPr="00397789" w:rsidRDefault="00835AF3">
      <w:pPr>
        <w:spacing w:after="0" w:line="264" w:lineRule="auto"/>
        <w:ind w:left="120"/>
        <w:rPr>
          <w:lang w:val="ru-RU"/>
        </w:rPr>
      </w:pPr>
      <w:r w:rsidRPr="003977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AE1680" w:rsidRPr="00397789" w:rsidRDefault="00AE1680">
      <w:pPr>
        <w:spacing w:after="0" w:line="264" w:lineRule="auto"/>
        <w:ind w:left="120"/>
        <w:rPr>
          <w:lang w:val="ru-RU"/>
        </w:rPr>
      </w:pP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E1680" w:rsidRPr="00397789" w:rsidRDefault="00397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2 </w:t>
      </w:r>
      <w:r w:rsidR="00835AF3" w:rsidRPr="00397789">
        <w:rPr>
          <w:rFonts w:ascii="Times New Roman" w:hAnsi="Times New Roman"/>
          <w:color w:val="000000"/>
          <w:sz w:val="28"/>
          <w:lang w:val="ru-RU"/>
        </w:rPr>
        <w:t xml:space="preserve"> классе отводится 136 часов </w:t>
      </w:r>
      <w:r>
        <w:rPr>
          <w:rFonts w:ascii="Times New Roman" w:hAnsi="Times New Roman"/>
          <w:color w:val="000000"/>
          <w:sz w:val="28"/>
          <w:lang w:val="ru-RU"/>
        </w:rPr>
        <w:t>(4 часа в неделю</w:t>
      </w:r>
      <w:r w:rsidR="00835AF3" w:rsidRPr="00397789">
        <w:rPr>
          <w:rFonts w:ascii="Times New Roman" w:hAnsi="Times New Roman"/>
          <w:color w:val="000000"/>
          <w:sz w:val="28"/>
          <w:lang w:val="ru-RU"/>
        </w:rPr>
        <w:t>).</w:t>
      </w:r>
    </w:p>
    <w:p w:rsidR="00AE1680" w:rsidRPr="00397789" w:rsidRDefault="00AE1680">
      <w:pPr>
        <w:rPr>
          <w:lang w:val="ru-RU"/>
        </w:rPr>
        <w:sectPr w:rsidR="00AE1680" w:rsidRPr="00397789">
          <w:pgSz w:w="11906" w:h="16383"/>
          <w:pgMar w:top="1134" w:right="850" w:bottom="1134" w:left="1701" w:header="720" w:footer="720" w:gutter="0"/>
          <w:cols w:space="720"/>
        </w:sectPr>
      </w:pPr>
    </w:p>
    <w:p w:rsidR="00AE1680" w:rsidRPr="00397789" w:rsidRDefault="00835A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6674331"/>
      <w:bookmarkEnd w:id="5"/>
      <w:r w:rsidRPr="0039778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E1680" w:rsidRPr="00397789" w:rsidRDefault="00AE1680">
      <w:pPr>
        <w:spacing w:after="0" w:line="264" w:lineRule="auto"/>
        <w:ind w:left="120"/>
        <w:jc w:val="both"/>
        <w:rPr>
          <w:lang w:val="ru-RU"/>
        </w:rPr>
      </w:pPr>
    </w:p>
    <w:p w:rsidR="00AE1680" w:rsidRPr="00397789" w:rsidRDefault="00835AF3">
      <w:pPr>
        <w:spacing w:after="0" w:line="264" w:lineRule="auto"/>
        <w:ind w:left="120"/>
        <w:jc w:val="both"/>
        <w:rPr>
          <w:lang w:val="ru-RU"/>
        </w:rPr>
      </w:pPr>
      <w:r w:rsidRPr="0039778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397789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7" w:name="eb176ee2-af43-40d4-a1ee-b090419c1179"/>
      <w:r w:rsidRPr="00397789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397789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8" w:name="133f36d8-58eb-4703-aa32-18eef51ef659"/>
      <w:r w:rsidRPr="00397789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397789">
        <w:rPr>
          <w:rFonts w:ascii="Times New Roman" w:hAnsi="Times New Roman"/>
          <w:color w:val="000000"/>
          <w:sz w:val="28"/>
          <w:lang w:val="ru-RU"/>
        </w:rPr>
        <w:t>‌).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9" w:name="60d4b361-5c35-450d-9ed8-60410acf6db4"/>
      <w:r w:rsidRPr="00397789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397789">
        <w:rPr>
          <w:rFonts w:ascii="Times New Roman" w:hAnsi="Times New Roman"/>
          <w:color w:val="000000"/>
          <w:sz w:val="28"/>
          <w:lang w:val="ru-RU"/>
        </w:rPr>
        <w:t>‌.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397789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0" w:name="d90ce49e-f5c7-4bfc-ba4a-92feb4e54a52"/>
      <w:r w:rsidRPr="00397789">
        <w:rPr>
          <w:rFonts w:ascii="Times New Roman" w:hAnsi="Times New Roman"/>
          <w:color w:val="000000"/>
          <w:sz w:val="28"/>
          <w:lang w:val="ru-RU"/>
        </w:rPr>
        <w:t>(Ингушская сказка «Самые большие», Нанайская сказка «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Айога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>») и др.</w:t>
      </w:r>
      <w:bookmarkEnd w:id="10"/>
      <w:r w:rsidRPr="0039778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397789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11" w:name="a9441494-befb-474c-980d-17418cebb9a9"/>
      <w:r w:rsidRPr="00397789">
        <w:rPr>
          <w:rFonts w:ascii="Times New Roman" w:hAnsi="Times New Roman"/>
          <w:color w:val="000000"/>
          <w:sz w:val="28"/>
          <w:lang w:val="ru-RU"/>
        </w:rPr>
        <w:t>Михаил Пришвин «Сухостойное дерево»</w:t>
      </w: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онстантин Паустовский «Подарок», Лев Толстой «Какая бывает роса на траве», Константин </w:t>
      </w:r>
      <w:r w:rsidRPr="00397789">
        <w:rPr>
          <w:rFonts w:ascii="Times New Roman" w:hAnsi="Times New Roman"/>
          <w:color w:val="000000"/>
          <w:sz w:val="28"/>
          <w:lang w:val="ru-RU"/>
        </w:rPr>
        <w:lastRenderedPageBreak/>
        <w:t>Ушинский «Четыре желания», Николай Сладков «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Трясогузкины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письма» и др.</w:t>
      </w:r>
      <w:bookmarkEnd w:id="11"/>
      <w:r w:rsidRPr="00397789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2" w:name="9e6d0f8b-b9cc-4a5a-96f8-fa217be0cdd9"/>
      <w:r w:rsidRPr="00397789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397789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3" w:name="e5c2f998-10e7-44fc-bdda-dfec1693f887"/>
      <w:r w:rsidRPr="00397789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397789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4" w:name="2d1b25dd-7e61-4fc3-9b40-52f6c7be69e0"/>
      <w:r w:rsidRPr="0039778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397789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397789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5" w:name="6412d18c-a4c6-4681-9757-e9608467f10d"/>
      <w:r w:rsidRPr="00397789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397789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6" w:name="6d735cba-503d-4ed1-a53f-5468e4a27f01"/>
      <w:r w:rsidRPr="00397789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397789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3977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17" w:name="3f36f3cc-f68d-481c-9f68-8a09ab5407f1"/>
      <w:r w:rsidRPr="0039778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397789">
        <w:rPr>
          <w:rFonts w:ascii="Times New Roman" w:hAnsi="Times New Roman"/>
          <w:color w:val="000000"/>
          <w:sz w:val="28"/>
          <w:lang w:val="ru-RU"/>
        </w:rPr>
        <w:t>‌.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39778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, В. В. Бианки, С. В. </w:t>
      </w:r>
      <w:r w:rsidRPr="00397789">
        <w:rPr>
          <w:rFonts w:ascii="Times New Roman" w:hAnsi="Times New Roman"/>
          <w:color w:val="000000"/>
          <w:sz w:val="28"/>
          <w:lang w:val="ru-RU"/>
        </w:rPr>
        <w:lastRenderedPageBreak/>
        <w:t>Михалкова, Б. С. Житкова, М. М. Пришвина ‌</w:t>
      </w:r>
      <w:bookmarkStart w:id="18" w:name="dd853ef0-68f9-4441-80c5-be39b469ea42"/>
      <w:r w:rsidRPr="00397789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397789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19" w:name="305fc3fd-0d75-43c6-b5e8-b77dae865863"/>
      <w:r w:rsidRPr="00397789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397789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397789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397789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397789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‌В. Ю. </w:t>
      </w: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Драгунский</w:t>
      </w:r>
      <w:proofErr w:type="gram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Чики-брык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>, Н.М. Артюхова Большая береза и др.</w:t>
      </w:r>
      <w:r w:rsidRPr="00397789">
        <w:rPr>
          <w:sz w:val="28"/>
          <w:lang w:val="ru-RU"/>
        </w:rPr>
        <w:br/>
      </w:r>
      <w:bookmarkStart w:id="20" w:name="8497a925-adbe-4600-9382-168da4c3c80b"/>
      <w:bookmarkEnd w:id="20"/>
      <w:r w:rsidRPr="00397789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1" w:name="c4dddd01-51be-4cab-bffc-20489de7184c"/>
      <w:r w:rsidRPr="00397789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397789">
        <w:rPr>
          <w:rFonts w:ascii="Times New Roman" w:hAnsi="Times New Roman"/>
          <w:color w:val="000000"/>
          <w:sz w:val="28"/>
          <w:lang w:val="ru-RU"/>
        </w:rPr>
        <w:t>‌.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97789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2" w:name="0c3ae019-4704-47be-8c05-88069337bebf"/>
      <w:r w:rsidRPr="00397789">
        <w:rPr>
          <w:rFonts w:ascii="Times New Roman" w:hAnsi="Times New Roman"/>
          <w:color w:val="000000"/>
          <w:sz w:val="28"/>
          <w:lang w:val="ru-RU"/>
        </w:rPr>
        <w:t xml:space="preserve">А. Линдгрен "Три повести о Малыше и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Карлсоне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",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А.Милн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"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Винни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Пух и все-все-все" и др.</w:t>
      </w:r>
      <w:bookmarkEnd w:id="22"/>
      <w:r w:rsidRPr="00397789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3" w:name="0e95da97-7b05-41cd-84b7-0db56826c5ee"/>
      <w:r w:rsidRPr="00397789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397789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4" w:name="63220a7a-3056-4cb7-8b8f-8dfa3716a258"/>
      <w:r w:rsidRPr="00397789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397789">
        <w:rPr>
          <w:rFonts w:ascii="Times New Roman" w:hAnsi="Times New Roman"/>
          <w:color w:val="000000"/>
          <w:sz w:val="28"/>
          <w:lang w:val="ru-RU"/>
        </w:rPr>
        <w:t>‌.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977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7789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397789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lastRenderedPageBreak/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977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E1680" w:rsidRPr="00397789" w:rsidRDefault="00835A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E1680" w:rsidRPr="00397789" w:rsidRDefault="00835A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AE1680" w:rsidRPr="00397789" w:rsidRDefault="00835A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AE1680" w:rsidRPr="00397789" w:rsidRDefault="00835A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AE1680" w:rsidRPr="00397789" w:rsidRDefault="00835A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AE1680" w:rsidRPr="00397789" w:rsidRDefault="00835A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AE1680" w:rsidRPr="00397789" w:rsidRDefault="00835A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397789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AE1680" w:rsidRPr="00397789" w:rsidRDefault="00835A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397789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977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E1680" w:rsidRPr="00397789" w:rsidRDefault="00835A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AE1680" w:rsidRPr="00397789" w:rsidRDefault="00835A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AE1680" w:rsidRPr="00397789" w:rsidRDefault="00835A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AE1680" w:rsidRPr="00397789" w:rsidRDefault="00835A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</w:t>
      </w:r>
      <w:r w:rsidRPr="00397789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AE1680" w:rsidRPr="00397789" w:rsidRDefault="00835A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AE1680" w:rsidRDefault="00835AF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680" w:rsidRPr="00397789" w:rsidRDefault="00835A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AE1680" w:rsidRPr="00397789" w:rsidRDefault="00835A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AE1680" w:rsidRDefault="00835AF3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680" w:rsidRPr="00397789" w:rsidRDefault="00835A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AE1680" w:rsidRPr="00397789" w:rsidRDefault="00835A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9778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E1680" w:rsidRPr="00397789" w:rsidRDefault="00835A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AE1680" w:rsidRPr="00397789" w:rsidRDefault="00835A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AE1680" w:rsidRPr="00397789" w:rsidRDefault="00835A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AE1680" w:rsidRDefault="00835AF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680" w:rsidRPr="00397789" w:rsidRDefault="00835A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9778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E1680" w:rsidRPr="00397789" w:rsidRDefault="00835A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AE1680" w:rsidRPr="00397789" w:rsidRDefault="00835A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AE1680" w:rsidRPr="00397789" w:rsidRDefault="00AE1680">
      <w:pPr>
        <w:spacing w:after="0" w:line="264" w:lineRule="auto"/>
        <w:ind w:left="120"/>
        <w:jc w:val="both"/>
        <w:rPr>
          <w:lang w:val="ru-RU"/>
        </w:rPr>
      </w:pPr>
    </w:p>
    <w:p w:rsidR="00AE1680" w:rsidRPr="00397789" w:rsidRDefault="00AE1680">
      <w:pPr>
        <w:rPr>
          <w:lang w:val="ru-RU"/>
        </w:rPr>
        <w:sectPr w:rsidR="00AE1680" w:rsidRPr="00397789">
          <w:pgSz w:w="11906" w:h="16383"/>
          <w:pgMar w:top="1134" w:right="850" w:bottom="1134" w:left="1701" w:header="720" w:footer="720" w:gutter="0"/>
          <w:cols w:space="720"/>
        </w:sectPr>
      </w:pPr>
    </w:p>
    <w:p w:rsidR="00AE1680" w:rsidRPr="00397789" w:rsidRDefault="00835AF3">
      <w:pPr>
        <w:spacing w:after="0" w:line="264" w:lineRule="auto"/>
        <w:ind w:left="120"/>
        <w:jc w:val="both"/>
        <w:rPr>
          <w:lang w:val="ru-RU"/>
        </w:rPr>
      </w:pPr>
      <w:bookmarkStart w:id="25" w:name="block-6674336"/>
      <w:bookmarkEnd w:id="6"/>
      <w:r w:rsidRPr="0039778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9778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9778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AE1680" w:rsidRPr="00397789" w:rsidRDefault="00AE1680">
      <w:pPr>
        <w:spacing w:after="0" w:line="264" w:lineRule="auto"/>
        <w:ind w:left="120"/>
        <w:jc w:val="both"/>
        <w:rPr>
          <w:lang w:val="ru-RU"/>
        </w:rPr>
      </w:pP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Из</w:t>
      </w:r>
      <w:r w:rsidR="00397789">
        <w:rPr>
          <w:rFonts w:ascii="Times New Roman" w:hAnsi="Times New Roman"/>
          <w:color w:val="000000"/>
          <w:sz w:val="28"/>
          <w:lang w:val="ru-RU"/>
        </w:rPr>
        <w:t>учение литературного чтения в 2 классе</w:t>
      </w:r>
      <w:r w:rsidRPr="00397789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</w:t>
      </w: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E1680" w:rsidRPr="00397789" w:rsidRDefault="00AE1680">
      <w:pPr>
        <w:spacing w:after="0" w:line="264" w:lineRule="auto"/>
        <w:ind w:left="120"/>
        <w:jc w:val="both"/>
        <w:rPr>
          <w:lang w:val="ru-RU"/>
        </w:rPr>
      </w:pPr>
    </w:p>
    <w:p w:rsidR="00AE1680" w:rsidRPr="00397789" w:rsidRDefault="00835AF3">
      <w:pPr>
        <w:spacing w:after="0" w:line="264" w:lineRule="auto"/>
        <w:ind w:left="120"/>
        <w:jc w:val="both"/>
        <w:rPr>
          <w:lang w:val="ru-RU"/>
        </w:rPr>
      </w:pPr>
      <w:r w:rsidRPr="003977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1680" w:rsidRPr="00397789" w:rsidRDefault="00AE1680">
      <w:pPr>
        <w:spacing w:after="0" w:line="264" w:lineRule="auto"/>
        <w:ind w:left="120"/>
        <w:jc w:val="both"/>
        <w:rPr>
          <w:lang w:val="ru-RU"/>
        </w:rPr>
      </w:pP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AE1680" w:rsidRDefault="00835A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680" w:rsidRPr="00397789" w:rsidRDefault="00835A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E1680" w:rsidRPr="00397789" w:rsidRDefault="00835A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E1680" w:rsidRPr="00397789" w:rsidRDefault="00835AF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E1680" w:rsidRDefault="00835A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680" w:rsidRPr="00397789" w:rsidRDefault="00835A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E1680" w:rsidRPr="00397789" w:rsidRDefault="00835A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E1680" w:rsidRPr="00397789" w:rsidRDefault="00835A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E1680" w:rsidRPr="00397789" w:rsidRDefault="00835AF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E1680" w:rsidRDefault="00835A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680" w:rsidRPr="00397789" w:rsidRDefault="00835A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E1680" w:rsidRPr="00397789" w:rsidRDefault="00835A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E1680" w:rsidRPr="00397789" w:rsidRDefault="00835AF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E1680" w:rsidRDefault="00835A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680" w:rsidRPr="00397789" w:rsidRDefault="00835AF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E1680" w:rsidRDefault="00835A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680" w:rsidRPr="00397789" w:rsidRDefault="00835AF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E1680" w:rsidRPr="00397789" w:rsidRDefault="00835AF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E1680" w:rsidRDefault="00835AF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680" w:rsidRPr="00397789" w:rsidRDefault="00835A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E1680" w:rsidRPr="00397789" w:rsidRDefault="00835A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AE1680" w:rsidRPr="00397789" w:rsidRDefault="00835AF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9778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AE1680" w:rsidRPr="00397789" w:rsidRDefault="00AE1680">
      <w:pPr>
        <w:spacing w:after="0" w:line="264" w:lineRule="auto"/>
        <w:ind w:left="120"/>
        <w:jc w:val="both"/>
        <w:rPr>
          <w:lang w:val="ru-RU"/>
        </w:rPr>
      </w:pPr>
    </w:p>
    <w:p w:rsidR="00AE1680" w:rsidRPr="00397789" w:rsidRDefault="00835AF3">
      <w:pPr>
        <w:spacing w:after="0" w:line="264" w:lineRule="auto"/>
        <w:ind w:left="120"/>
        <w:jc w:val="both"/>
        <w:rPr>
          <w:lang w:val="ru-RU"/>
        </w:rPr>
      </w:pPr>
      <w:r w:rsidRPr="003977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1680" w:rsidRPr="00397789" w:rsidRDefault="00AE1680">
      <w:pPr>
        <w:spacing w:after="0" w:line="264" w:lineRule="auto"/>
        <w:ind w:left="120"/>
        <w:jc w:val="both"/>
        <w:rPr>
          <w:lang w:val="ru-RU"/>
        </w:rPr>
      </w:pP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AE1680" w:rsidRDefault="00835AF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E1680" w:rsidRPr="00397789" w:rsidRDefault="00835A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E1680" w:rsidRPr="00397789" w:rsidRDefault="00835A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AE1680" w:rsidRPr="00397789" w:rsidRDefault="00835A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E1680" w:rsidRPr="00397789" w:rsidRDefault="00835A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E1680" w:rsidRPr="00397789" w:rsidRDefault="00835A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E1680" w:rsidRPr="00397789" w:rsidRDefault="00835AF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E1680" w:rsidRDefault="00835AF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E1680" w:rsidRPr="00397789" w:rsidRDefault="00835A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E1680" w:rsidRPr="00397789" w:rsidRDefault="00835A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AE1680" w:rsidRPr="00397789" w:rsidRDefault="00835A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E1680" w:rsidRPr="00397789" w:rsidRDefault="00835A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E1680" w:rsidRPr="00397789" w:rsidRDefault="00835A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E1680" w:rsidRPr="00397789" w:rsidRDefault="00835AF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E1680" w:rsidRDefault="00835AF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lastRenderedPageBreak/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E1680" w:rsidRDefault="00835AF3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680" w:rsidRPr="00397789" w:rsidRDefault="00835A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E1680" w:rsidRPr="00397789" w:rsidRDefault="00835A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E1680" w:rsidRPr="00397789" w:rsidRDefault="00835A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E1680" w:rsidRPr="00397789" w:rsidRDefault="00835A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E1680" w:rsidRPr="00397789" w:rsidRDefault="00835AF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9778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9778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AE1680" w:rsidRDefault="00835AF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E1680" w:rsidRPr="00397789" w:rsidRDefault="00835A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E1680" w:rsidRPr="00397789" w:rsidRDefault="00835A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E1680" w:rsidRPr="00397789" w:rsidRDefault="00835A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E1680" w:rsidRPr="00397789" w:rsidRDefault="00835A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AE1680" w:rsidRPr="00397789" w:rsidRDefault="00835A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E1680" w:rsidRPr="00397789" w:rsidRDefault="00835A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E1680" w:rsidRDefault="00835AF3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680" w:rsidRPr="00397789" w:rsidRDefault="00835AF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9778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9778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AE1680" w:rsidRDefault="00835AF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E1680" w:rsidRPr="00397789" w:rsidRDefault="00835AF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E1680" w:rsidRDefault="00835AF3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680" w:rsidRDefault="00835AF3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E1680" w:rsidRPr="00397789" w:rsidRDefault="00835AF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AE1680" w:rsidRPr="00397789" w:rsidRDefault="00835AF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E1680" w:rsidRDefault="00835A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E1680" w:rsidRPr="00397789" w:rsidRDefault="00835A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E1680" w:rsidRPr="00397789" w:rsidRDefault="00835A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1680" w:rsidRPr="00397789" w:rsidRDefault="00835A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E1680" w:rsidRPr="00397789" w:rsidRDefault="00835A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E1680" w:rsidRPr="00397789" w:rsidRDefault="00835A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E1680" w:rsidRPr="00397789" w:rsidRDefault="00835AF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AE1680" w:rsidRPr="00397789" w:rsidRDefault="00AE1680">
      <w:pPr>
        <w:spacing w:after="0" w:line="264" w:lineRule="auto"/>
        <w:ind w:left="120"/>
        <w:jc w:val="both"/>
        <w:rPr>
          <w:lang w:val="ru-RU"/>
        </w:rPr>
      </w:pPr>
    </w:p>
    <w:p w:rsidR="00AE1680" w:rsidRPr="00397789" w:rsidRDefault="00835AF3">
      <w:pPr>
        <w:spacing w:after="0" w:line="264" w:lineRule="auto"/>
        <w:ind w:left="120"/>
        <w:jc w:val="both"/>
        <w:rPr>
          <w:lang w:val="ru-RU"/>
        </w:rPr>
      </w:pPr>
      <w:r w:rsidRPr="003977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1680" w:rsidRPr="00397789" w:rsidRDefault="00AE1680">
      <w:pPr>
        <w:spacing w:after="0" w:line="264" w:lineRule="auto"/>
        <w:ind w:left="120"/>
        <w:jc w:val="both"/>
        <w:rPr>
          <w:lang w:val="ru-RU"/>
        </w:rPr>
      </w:pPr>
    </w:p>
    <w:p w:rsidR="00AE1680" w:rsidRPr="00397789" w:rsidRDefault="00835AF3">
      <w:pPr>
        <w:spacing w:after="0" w:line="264" w:lineRule="auto"/>
        <w:ind w:firstLine="600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E1680" w:rsidRPr="00397789" w:rsidRDefault="00AE1680">
      <w:pPr>
        <w:spacing w:after="0" w:line="264" w:lineRule="auto"/>
        <w:ind w:left="120"/>
        <w:jc w:val="both"/>
        <w:rPr>
          <w:lang w:val="ru-RU"/>
        </w:rPr>
      </w:pPr>
    </w:p>
    <w:p w:rsidR="00AE1680" w:rsidRDefault="00835A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E1680" w:rsidRPr="00397789" w:rsidRDefault="00835AF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AE1680" w:rsidRPr="0060503C" w:rsidRDefault="00AE1680">
      <w:pPr>
        <w:rPr>
          <w:lang w:val="ru-RU"/>
        </w:rPr>
        <w:sectPr w:rsidR="00AE1680" w:rsidRPr="0060503C">
          <w:pgSz w:w="11906" w:h="16383"/>
          <w:pgMar w:top="1134" w:right="850" w:bottom="1134" w:left="1701" w:header="720" w:footer="720" w:gutter="0"/>
          <w:cols w:space="720"/>
        </w:sectPr>
      </w:pPr>
    </w:p>
    <w:p w:rsidR="00AE1680" w:rsidRDefault="00835AF3">
      <w:pPr>
        <w:spacing w:after="0"/>
        <w:ind w:left="120"/>
      </w:pPr>
      <w:bookmarkStart w:id="26" w:name="block-667433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021"/>
        <w:gridCol w:w="2059"/>
        <w:gridCol w:w="3511"/>
      </w:tblGrid>
      <w:tr w:rsidR="00AE1680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680" w:rsidRDefault="00AE16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680" w:rsidRDefault="00AE16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680" w:rsidRDefault="00AE1680">
            <w:pPr>
              <w:spacing w:after="0"/>
              <w:ind w:left="135"/>
            </w:pPr>
          </w:p>
        </w:tc>
      </w:tr>
      <w:tr w:rsidR="00AE16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80" w:rsidRDefault="00AE1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80" w:rsidRDefault="00AE1680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680" w:rsidRDefault="00AE1680">
            <w:pPr>
              <w:spacing w:after="0"/>
              <w:ind w:left="135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680" w:rsidRDefault="00AE1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80" w:rsidRDefault="00AE1680"/>
        </w:tc>
      </w:tr>
      <w:tr w:rsidR="00AE168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E1680" w:rsidRDefault="00AE1680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E1680" w:rsidRDefault="00CF639C">
            <w:pPr>
              <w:spacing w:after="0"/>
              <w:ind w:left="135"/>
            </w:pPr>
            <w:hyperlink r:id="rId8">
              <w:r w:rsidR="00835AF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E168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E1680" w:rsidRDefault="00CF639C">
            <w:pPr>
              <w:spacing w:after="0"/>
              <w:ind w:left="135"/>
            </w:pPr>
            <w:hyperlink r:id="rId9">
              <w:r w:rsidR="00835AF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E168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80" w:rsidRPr="00397789" w:rsidRDefault="00835AF3">
            <w:pPr>
              <w:spacing w:after="0"/>
              <w:ind w:left="135"/>
              <w:rPr>
                <w:lang w:val="ru-RU"/>
              </w:rPr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E1680" w:rsidRDefault="00CF639C">
            <w:pPr>
              <w:spacing w:after="0"/>
              <w:ind w:left="135"/>
            </w:pPr>
            <w:hyperlink r:id="rId10">
              <w:r w:rsidR="00835AF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E168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E1680" w:rsidRDefault="00CF639C">
            <w:pPr>
              <w:spacing w:after="0"/>
              <w:ind w:left="135"/>
            </w:pPr>
            <w:hyperlink r:id="rId11">
              <w:r w:rsidR="00835AF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E168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E1680" w:rsidRDefault="00AE1680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E1680" w:rsidRDefault="00CF639C">
            <w:pPr>
              <w:spacing w:after="0"/>
              <w:ind w:left="135"/>
            </w:pPr>
            <w:hyperlink r:id="rId12">
              <w:r w:rsidR="00835AF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E168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80" w:rsidRPr="00397789" w:rsidRDefault="00835AF3">
            <w:pPr>
              <w:spacing w:after="0"/>
              <w:ind w:left="135"/>
              <w:rPr>
                <w:lang w:val="ru-RU"/>
              </w:rPr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E1680" w:rsidRDefault="00CF639C">
            <w:pPr>
              <w:spacing w:after="0"/>
              <w:ind w:left="135"/>
            </w:pPr>
            <w:hyperlink r:id="rId13">
              <w:r w:rsidR="00835AF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E168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E1680" w:rsidRDefault="00CF639C">
            <w:pPr>
              <w:spacing w:after="0"/>
              <w:ind w:left="135"/>
            </w:pPr>
            <w:hyperlink r:id="rId14">
              <w:r w:rsidR="00835AF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E168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80" w:rsidRPr="00397789" w:rsidRDefault="00835AF3">
            <w:pPr>
              <w:spacing w:after="0"/>
              <w:ind w:left="135"/>
              <w:rPr>
                <w:lang w:val="ru-RU"/>
              </w:rPr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E1680" w:rsidRDefault="00CF639C">
            <w:pPr>
              <w:spacing w:after="0"/>
              <w:ind w:left="135"/>
            </w:pPr>
            <w:hyperlink r:id="rId15">
              <w:r w:rsidR="00835AF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E168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80" w:rsidRPr="00397789" w:rsidRDefault="00835AF3">
            <w:pPr>
              <w:spacing w:after="0"/>
              <w:ind w:left="135"/>
              <w:rPr>
                <w:lang w:val="ru-RU"/>
              </w:rPr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E1680" w:rsidRDefault="00CF639C">
            <w:pPr>
              <w:spacing w:after="0"/>
              <w:ind w:left="135"/>
            </w:pPr>
            <w:hyperlink r:id="rId16">
              <w:r w:rsidR="00835AF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E168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E1680" w:rsidRDefault="00CF639C">
            <w:pPr>
              <w:spacing w:after="0"/>
              <w:ind w:left="135"/>
            </w:pPr>
            <w:hyperlink r:id="rId17">
              <w:r w:rsidR="00835AF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E168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80" w:rsidRPr="00397789" w:rsidRDefault="00835AF3">
            <w:pPr>
              <w:spacing w:after="0"/>
              <w:ind w:left="135"/>
              <w:rPr>
                <w:lang w:val="ru-RU"/>
              </w:rPr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E1680" w:rsidRDefault="00AE1680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E1680" w:rsidRDefault="00CF639C">
            <w:pPr>
              <w:spacing w:after="0"/>
              <w:ind w:left="135"/>
            </w:pPr>
            <w:hyperlink r:id="rId18">
              <w:r w:rsidR="00835AF3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E1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E1680" w:rsidRDefault="00AE1680">
            <w:pPr>
              <w:spacing w:after="0"/>
              <w:ind w:left="135"/>
            </w:pPr>
          </w:p>
        </w:tc>
      </w:tr>
      <w:tr w:rsidR="00AE1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80" w:rsidRPr="00397789" w:rsidRDefault="00835AF3">
            <w:pPr>
              <w:spacing w:after="0"/>
              <w:ind w:left="135"/>
              <w:rPr>
                <w:lang w:val="ru-RU"/>
              </w:rPr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E1680" w:rsidRDefault="00AE1680"/>
        </w:tc>
      </w:tr>
    </w:tbl>
    <w:p w:rsidR="00AE1680" w:rsidRPr="00397789" w:rsidRDefault="00AE1680">
      <w:pPr>
        <w:rPr>
          <w:lang w:val="ru-RU"/>
        </w:rPr>
        <w:sectPr w:rsidR="00AE1680" w:rsidRPr="00397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680" w:rsidRDefault="00835AF3">
      <w:pPr>
        <w:spacing w:after="0"/>
        <w:ind w:left="120"/>
      </w:pPr>
      <w:bookmarkStart w:id="27" w:name="block-667433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1"/>
        <w:gridCol w:w="4380"/>
        <w:gridCol w:w="2846"/>
        <w:gridCol w:w="2669"/>
        <w:gridCol w:w="2055"/>
      </w:tblGrid>
      <w:tr w:rsidR="00AE1680" w:rsidTr="00A76EA9">
        <w:trPr>
          <w:trHeight w:val="144"/>
          <w:tblCellSpacing w:w="20" w:type="nil"/>
        </w:trPr>
        <w:tc>
          <w:tcPr>
            <w:tcW w:w="1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680" w:rsidRDefault="00AE1680">
            <w:pPr>
              <w:spacing w:after="0"/>
              <w:ind w:left="135"/>
            </w:pPr>
          </w:p>
        </w:tc>
        <w:tc>
          <w:tcPr>
            <w:tcW w:w="4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680" w:rsidRDefault="00AE16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680" w:rsidRDefault="00AE1680">
            <w:pPr>
              <w:spacing w:after="0"/>
              <w:ind w:left="135"/>
            </w:pPr>
          </w:p>
        </w:tc>
      </w:tr>
      <w:tr w:rsidR="00AE1680" w:rsidTr="00A76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80" w:rsidRDefault="00AE16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80" w:rsidRDefault="00AE1680"/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680" w:rsidRDefault="00AE1680">
            <w:pPr>
              <w:spacing w:after="0"/>
              <w:ind w:left="135"/>
            </w:pP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680" w:rsidRDefault="00AE16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80" w:rsidRDefault="00AE1680"/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211BBB" w:rsidRDefault="00211BBB" w:rsidP="00A76EA9">
            <w:pPr>
              <w:jc w:val="center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211BBB" w:rsidRDefault="00211BBB" w:rsidP="00A76EA9">
            <w:pPr>
              <w:jc w:val="center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211BBB" w:rsidRDefault="00211BBB" w:rsidP="00A76EA9">
            <w:pPr>
              <w:jc w:val="center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211BBB" w:rsidRDefault="00211BBB" w:rsidP="00A76EA9">
            <w:pPr>
              <w:jc w:val="center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211BBB" w:rsidRDefault="00211BBB" w:rsidP="00A76EA9">
            <w:pPr>
              <w:jc w:val="center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</w:tcPr>
          <w:p w:rsidR="00211BBB" w:rsidRPr="0028198F" w:rsidRDefault="00211BBB" w:rsidP="00A76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28198F" w:rsidRDefault="00211BBB" w:rsidP="00A76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28198F" w:rsidRDefault="00211BBB" w:rsidP="00A76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28198F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28198F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28198F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28198F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28198F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28198F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28198F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28198F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Pr="00211BBB" w:rsidRDefault="00211B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</w:t>
            </w: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природе» Эстетическое восприятие явлений осенней природы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Pr="00211BBB" w:rsidRDefault="00211B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211BBB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разных поэтов. </w:t>
            </w: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>А. Толстой "Осень. Обсыпается весь наш бедный сад…" и произведения других поэтов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Pr="00211BBB" w:rsidRDefault="00211B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Pr="00211BBB" w:rsidRDefault="00211B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31577" w:rsidRDefault="00211BBB" w:rsidP="00A76EA9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</w:t>
            </w: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C523A8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</w:t>
            </w: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раскрытии содержания произведения. Иллюстрации </w:t>
            </w:r>
            <w:proofErr w:type="gram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Pr="00211BBB" w:rsidRDefault="00211B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бывают собаки? И. М. Пивоварова "Жила-была собака…". </w:t>
            </w: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героев стихотворения, небылицы и сказки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Pr="00211BBB" w:rsidRDefault="00211B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русской народной сказки </w:t>
            </w: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«Зимовье зверей» и других на выбор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211BBB" w:rsidRDefault="00211BBB" w:rsidP="008B7B78">
            <w:pPr>
              <w:spacing w:after="0"/>
              <w:ind w:left="135"/>
              <w:rPr>
                <w:lang w:val="ru-RU"/>
              </w:rPr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Pr="00211BBB" w:rsidRDefault="00211B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А.С.Пушкина «Вот </w:t>
            </w: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север, тучи нагоняя…» и С.А.Есенина «Поёт зима – аукает»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Pr="00D42139" w:rsidRDefault="00211BBB" w:rsidP="001C0F1A">
            <w:pPr>
              <w:spacing w:after="0"/>
              <w:ind w:left="135"/>
              <w:rPr>
                <w:lang w:val="ru-RU"/>
              </w:rPr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Pr="00211BBB" w:rsidRDefault="00211B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Pr="00211BBB" w:rsidRDefault="00211B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</w:t>
            </w: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Pr="00211BBB" w:rsidRDefault="00211B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«Одуванчик» и М.М. Пришвина «Золотой луг»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Pr="00211BBB" w:rsidRDefault="00211B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тема </w:t>
            </w: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произведений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Default="00211BBB" w:rsidP="008B7B78">
            <w:pPr>
              <w:spacing w:after="0"/>
              <w:ind w:left="135"/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Чебурашка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В.Ю.Драгунского «Тайное </w:t>
            </w: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становится явным»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211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Pr="00211BBB" w:rsidRDefault="00211B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Pr="00211BBB" w:rsidRDefault="00211B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211BBB" w:rsidTr="00A76EA9">
        <w:trPr>
          <w:trHeight w:val="144"/>
          <w:tblCellSpacing w:w="20" w:type="nil"/>
        </w:trPr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80" w:type="dxa"/>
            <w:tcMar>
              <w:top w:w="50" w:type="dxa"/>
              <w:left w:w="100" w:type="dxa"/>
            </w:tcMar>
            <w:vAlign w:val="center"/>
          </w:tcPr>
          <w:p w:rsidR="00211BBB" w:rsidRPr="00891F05" w:rsidRDefault="00211BBB" w:rsidP="008B7B78">
            <w:pPr>
              <w:spacing w:after="0"/>
              <w:ind w:left="135"/>
              <w:rPr>
                <w:lang w:val="ru-RU"/>
              </w:rPr>
            </w:pPr>
            <w:r w:rsidRPr="00891F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  <w:jc w:val="center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11BBB" w:rsidRDefault="00211BBB">
            <w:pPr>
              <w:spacing w:after="0"/>
              <w:ind w:left="135"/>
            </w:pPr>
          </w:p>
        </w:tc>
      </w:tr>
      <w:tr w:rsidR="00AE1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80" w:rsidRPr="00397789" w:rsidRDefault="00835AF3">
            <w:pPr>
              <w:spacing w:after="0"/>
              <w:ind w:left="135"/>
              <w:rPr>
                <w:lang w:val="ru-RU"/>
              </w:rPr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 w:rsidRPr="00397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669" w:type="dxa"/>
            <w:tcMar>
              <w:top w:w="50" w:type="dxa"/>
              <w:left w:w="100" w:type="dxa"/>
            </w:tcMar>
            <w:vAlign w:val="center"/>
          </w:tcPr>
          <w:p w:rsidR="00AE1680" w:rsidRDefault="00835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E1680" w:rsidRDefault="00AE1680"/>
        </w:tc>
      </w:tr>
    </w:tbl>
    <w:p w:rsidR="00AE1680" w:rsidRDefault="00AE1680">
      <w:pPr>
        <w:sectPr w:rsidR="00AE1680" w:rsidSect="00397789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AE1680" w:rsidRPr="00397789" w:rsidRDefault="00835AF3">
      <w:pPr>
        <w:spacing w:after="0"/>
        <w:ind w:left="120"/>
        <w:rPr>
          <w:lang w:val="ru-RU"/>
        </w:rPr>
      </w:pPr>
      <w:bookmarkStart w:id="28" w:name="block-6674335"/>
      <w:bookmarkEnd w:id="27"/>
      <w:r w:rsidRPr="003977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1680" w:rsidRPr="00397789" w:rsidRDefault="00835AF3">
      <w:pPr>
        <w:spacing w:after="0" w:line="480" w:lineRule="auto"/>
        <w:ind w:left="120"/>
        <w:rPr>
          <w:lang w:val="ru-RU"/>
        </w:rPr>
      </w:pPr>
      <w:r w:rsidRPr="003977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E1680" w:rsidRPr="00397789" w:rsidRDefault="00835AF3">
      <w:pPr>
        <w:spacing w:after="0" w:line="480" w:lineRule="auto"/>
        <w:ind w:left="120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affad5d6-e7c5-4217-a5f0-770d8e0e87a8"/>
      <w:r w:rsidRPr="00397789">
        <w:rPr>
          <w:rFonts w:ascii="Times New Roman" w:hAnsi="Times New Roman"/>
          <w:color w:val="000000"/>
          <w:sz w:val="28"/>
          <w:lang w:val="ru-RU"/>
        </w:rPr>
        <w:t>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29"/>
      <w:r w:rsidRPr="0039778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E1680" w:rsidRPr="00397789" w:rsidRDefault="00835AF3">
      <w:pPr>
        <w:spacing w:after="0" w:line="480" w:lineRule="auto"/>
        <w:ind w:left="120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e8cabfe5-5c2d-474f-8f51-6f2eb647c0e5"/>
      <w:r w:rsidRPr="00397789">
        <w:rPr>
          <w:rFonts w:ascii="Times New Roman" w:hAnsi="Times New Roman"/>
          <w:color w:val="000000"/>
          <w:sz w:val="28"/>
          <w:lang w:val="ru-RU"/>
        </w:rPr>
        <w:t xml:space="preserve">2 класс. Смысловое чтение. ФГОС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М.В.Бойкина</w:t>
      </w:r>
      <w:proofErr w:type="spellEnd"/>
      <w:proofErr w:type="gramStart"/>
      <w:r w:rsidRPr="00397789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И.А.Бубнова</w:t>
      </w:r>
      <w:bookmarkEnd w:id="30"/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>‌</w:t>
      </w:r>
    </w:p>
    <w:p w:rsidR="00AE1680" w:rsidRPr="00397789" w:rsidRDefault="00835AF3">
      <w:pPr>
        <w:spacing w:after="0"/>
        <w:ind w:left="120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​</w:t>
      </w:r>
    </w:p>
    <w:p w:rsidR="00AE1680" w:rsidRPr="00397789" w:rsidRDefault="00835AF3">
      <w:pPr>
        <w:spacing w:after="0" w:line="480" w:lineRule="auto"/>
        <w:ind w:left="120"/>
        <w:rPr>
          <w:lang w:val="ru-RU"/>
        </w:rPr>
      </w:pPr>
      <w:r w:rsidRPr="003977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1680" w:rsidRPr="00397789" w:rsidRDefault="00835AF3">
      <w:pPr>
        <w:spacing w:after="0" w:line="480" w:lineRule="auto"/>
        <w:ind w:left="120"/>
        <w:rPr>
          <w:lang w:val="ru-RU"/>
        </w:rPr>
      </w:pPr>
      <w:r w:rsidRPr="00397789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С.В.Кувятина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литературному чтению к УМК Л.Ф.Климановой и др.</w:t>
      </w:r>
      <w:r w:rsidRPr="00397789">
        <w:rPr>
          <w:sz w:val="28"/>
          <w:lang w:val="ru-RU"/>
        </w:rPr>
        <w:br/>
      </w:r>
      <w:bookmarkStart w:id="31" w:name="d455677a-27ca-4068-ae57-28f9d9f99a29"/>
      <w:r w:rsidRPr="003977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97789">
        <w:rPr>
          <w:rFonts w:ascii="Times New Roman" w:hAnsi="Times New Roman"/>
          <w:color w:val="000000"/>
          <w:sz w:val="28"/>
          <w:lang w:val="ru-RU"/>
        </w:rPr>
        <w:t>Н.А.Стефаненко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</w:t>
      </w:r>
      <w:bookmarkEnd w:id="31"/>
      <w:r w:rsidRPr="0039778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E1680" w:rsidRPr="00397789" w:rsidRDefault="00AE1680">
      <w:pPr>
        <w:spacing w:after="0"/>
        <w:ind w:left="120"/>
        <w:rPr>
          <w:lang w:val="ru-RU"/>
        </w:rPr>
      </w:pPr>
    </w:p>
    <w:p w:rsidR="00AE1680" w:rsidRPr="00397789" w:rsidRDefault="00835AF3">
      <w:pPr>
        <w:spacing w:after="0" w:line="480" w:lineRule="auto"/>
        <w:ind w:left="120"/>
        <w:rPr>
          <w:lang w:val="ru-RU"/>
        </w:rPr>
      </w:pPr>
      <w:r w:rsidRPr="003977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1680" w:rsidRPr="007F2AC8" w:rsidRDefault="00835AF3" w:rsidP="007F2AC8">
      <w:pPr>
        <w:spacing w:after="0" w:line="480" w:lineRule="auto"/>
        <w:ind w:left="120"/>
        <w:rPr>
          <w:lang w:val="ru-RU"/>
        </w:rPr>
        <w:sectPr w:rsidR="00AE1680" w:rsidRPr="007F2AC8">
          <w:pgSz w:w="11906" w:h="16383"/>
          <w:pgMar w:top="1134" w:right="850" w:bottom="1134" w:left="1701" w:header="720" w:footer="720" w:gutter="0"/>
          <w:cols w:space="720"/>
        </w:sectPr>
      </w:pPr>
      <w:r w:rsidRPr="00397789">
        <w:rPr>
          <w:rFonts w:ascii="Times New Roman" w:hAnsi="Times New Roman"/>
          <w:color w:val="000000"/>
          <w:sz w:val="28"/>
          <w:lang w:val="ru-RU"/>
        </w:rPr>
        <w:t>​</w:t>
      </w:r>
      <w:r w:rsidRPr="0039778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977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>/</w:t>
      </w:r>
      <w:r w:rsidRPr="00397789">
        <w:rPr>
          <w:sz w:val="28"/>
          <w:lang w:val="ru-RU"/>
        </w:rPr>
        <w:br/>
      </w:r>
      <w:bookmarkStart w:id="32" w:name="ead47bee-61c2-4353-b0fd-07c1eef54e3f"/>
      <w:r w:rsidRPr="003977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9778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977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32"/>
      <w:proofErr w:type="spellEnd"/>
    </w:p>
    <w:bookmarkEnd w:id="28"/>
    <w:p w:rsidR="007F2AC8" w:rsidRDefault="007F2AC8" w:rsidP="007F2AC8">
      <w:pPr>
        <w:rPr>
          <w:lang w:val="ru-RU"/>
        </w:rPr>
      </w:pPr>
    </w:p>
    <w:sectPr w:rsidR="007F2AC8" w:rsidSect="00AE168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94" w:rsidRDefault="00423994" w:rsidP="00397789">
      <w:pPr>
        <w:spacing w:after="0" w:line="240" w:lineRule="auto"/>
      </w:pPr>
      <w:r>
        <w:separator/>
      </w:r>
    </w:p>
  </w:endnote>
  <w:endnote w:type="continuationSeparator" w:id="0">
    <w:p w:rsidR="00423994" w:rsidRDefault="00423994" w:rsidP="0039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704223"/>
      <w:docPartObj>
        <w:docPartGallery w:val="Page Numbers (Bottom of Page)"/>
        <w:docPartUnique/>
      </w:docPartObj>
    </w:sdtPr>
    <w:sdtContent>
      <w:p w:rsidR="00A76EA9" w:rsidRDefault="00CF639C">
        <w:pPr>
          <w:pStyle w:val="ae"/>
          <w:jc w:val="center"/>
        </w:pPr>
        <w:fldSimple w:instr=" PAGE   \* MERGEFORMAT ">
          <w:r w:rsidR="003A6417">
            <w:rPr>
              <w:noProof/>
            </w:rPr>
            <w:t>26</w:t>
          </w:r>
        </w:fldSimple>
      </w:p>
    </w:sdtContent>
  </w:sdt>
  <w:p w:rsidR="00A76EA9" w:rsidRDefault="00A76E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94" w:rsidRDefault="00423994" w:rsidP="00397789">
      <w:pPr>
        <w:spacing w:after="0" w:line="240" w:lineRule="auto"/>
      </w:pPr>
      <w:r>
        <w:separator/>
      </w:r>
    </w:p>
  </w:footnote>
  <w:footnote w:type="continuationSeparator" w:id="0">
    <w:p w:rsidR="00423994" w:rsidRDefault="00423994" w:rsidP="00397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26C"/>
    <w:multiLevelType w:val="multilevel"/>
    <w:tmpl w:val="96A60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B79D3"/>
    <w:multiLevelType w:val="multilevel"/>
    <w:tmpl w:val="E2CA0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828DD"/>
    <w:multiLevelType w:val="multilevel"/>
    <w:tmpl w:val="A4363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B626F"/>
    <w:multiLevelType w:val="multilevel"/>
    <w:tmpl w:val="2C8C4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D3856"/>
    <w:multiLevelType w:val="multilevel"/>
    <w:tmpl w:val="D6145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F944A2"/>
    <w:multiLevelType w:val="multilevel"/>
    <w:tmpl w:val="79588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476E0"/>
    <w:multiLevelType w:val="multilevel"/>
    <w:tmpl w:val="A4C22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051A21"/>
    <w:multiLevelType w:val="multilevel"/>
    <w:tmpl w:val="3E6C4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AD4430"/>
    <w:multiLevelType w:val="multilevel"/>
    <w:tmpl w:val="5AD4F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513C58"/>
    <w:multiLevelType w:val="multilevel"/>
    <w:tmpl w:val="8CA8B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765038"/>
    <w:multiLevelType w:val="multilevel"/>
    <w:tmpl w:val="6DA48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CB33FE"/>
    <w:multiLevelType w:val="multilevel"/>
    <w:tmpl w:val="A9325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CE35D2"/>
    <w:multiLevelType w:val="multilevel"/>
    <w:tmpl w:val="DB2A8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F541B4"/>
    <w:multiLevelType w:val="multilevel"/>
    <w:tmpl w:val="C7164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3021FA"/>
    <w:multiLevelType w:val="multilevel"/>
    <w:tmpl w:val="757E0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5F73B5"/>
    <w:multiLevelType w:val="multilevel"/>
    <w:tmpl w:val="4FEC7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14407E"/>
    <w:multiLevelType w:val="multilevel"/>
    <w:tmpl w:val="AA12F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2A1BB7"/>
    <w:multiLevelType w:val="multilevel"/>
    <w:tmpl w:val="EEC21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3A50CD"/>
    <w:multiLevelType w:val="multilevel"/>
    <w:tmpl w:val="23CA4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0234CF"/>
    <w:multiLevelType w:val="multilevel"/>
    <w:tmpl w:val="68F29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925A0C"/>
    <w:multiLevelType w:val="multilevel"/>
    <w:tmpl w:val="784A0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520BC4"/>
    <w:multiLevelType w:val="multilevel"/>
    <w:tmpl w:val="22D24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5538FB"/>
    <w:multiLevelType w:val="multilevel"/>
    <w:tmpl w:val="7C84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7D34F6"/>
    <w:multiLevelType w:val="multilevel"/>
    <w:tmpl w:val="F2C40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0D5A1A"/>
    <w:multiLevelType w:val="multilevel"/>
    <w:tmpl w:val="E6609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FC7F6A"/>
    <w:multiLevelType w:val="multilevel"/>
    <w:tmpl w:val="B7C46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2F0B7D"/>
    <w:multiLevelType w:val="multilevel"/>
    <w:tmpl w:val="D55CD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7C55FD"/>
    <w:multiLevelType w:val="multilevel"/>
    <w:tmpl w:val="00449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312356"/>
    <w:multiLevelType w:val="multilevel"/>
    <w:tmpl w:val="82D23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DE1AFB"/>
    <w:multiLevelType w:val="multilevel"/>
    <w:tmpl w:val="6BAAC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2E42B7"/>
    <w:multiLevelType w:val="multilevel"/>
    <w:tmpl w:val="410A7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7523FF"/>
    <w:multiLevelType w:val="multilevel"/>
    <w:tmpl w:val="69429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BB7DAA"/>
    <w:multiLevelType w:val="multilevel"/>
    <w:tmpl w:val="6EA89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8501B"/>
    <w:multiLevelType w:val="multilevel"/>
    <w:tmpl w:val="AD263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3C1C1E"/>
    <w:multiLevelType w:val="multilevel"/>
    <w:tmpl w:val="B0AC4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9218A8"/>
    <w:multiLevelType w:val="multilevel"/>
    <w:tmpl w:val="11400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70400B"/>
    <w:multiLevelType w:val="multilevel"/>
    <w:tmpl w:val="460EF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2"/>
  </w:num>
  <w:num w:numId="3">
    <w:abstractNumId w:val="1"/>
  </w:num>
  <w:num w:numId="4">
    <w:abstractNumId w:val="24"/>
  </w:num>
  <w:num w:numId="5">
    <w:abstractNumId w:val="33"/>
  </w:num>
  <w:num w:numId="6">
    <w:abstractNumId w:val="25"/>
  </w:num>
  <w:num w:numId="7">
    <w:abstractNumId w:val="19"/>
  </w:num>
  <w:num w:numId="8">
    <w:abstractNumId w:val="34"/>
  </w:num>
  <w:num w:numId="9">
    <w:abstractNumId w:val="12"/>
  </w:num>
  <w:num w:numId="10">
    <w:abstractNumId w:val="31"/>
  </w:num>
  <w:num w:numId="11">
    <w:abstractNumId w:val="16"/>
  </w:num>
  <w:num w:numId="12">
    <w:abstractNumId w:val="2"/>
  </w:num>
  <w:num w:numId="13">
    <w:abstractNumId w:val="22"/>
  </w:num>
  <w:num w:numId="14">
    <w:abstractNumId w:val="18"/>
  </w:num>
  <w:num w:numId="15">
    <w:abstractNumId w:val="0"/>
  </w:num>
  <w:num w:numId="16">
    <w:abstractNumId w:val="30"/>
  </w:num>
  <w:num w:numId="17">
    <w:abstractNumId w:val="5"/>
  </w:num>
  <w:num w:numId="18">
    <w:abstractNumId w:val="28"/>
  </w:num>
  <w:num w:numId="19">
    <w:abstractNumId w:val="10"/>
  </w:num>
  <w:num w:numId="20">
    <w:abstractNumId w:val="8"/>
  </w:num>
  <w:num w:numId="21">
    <w:abstractNumId w:val="6"/>
  </w:num>
  <w:num w:numId="22">
    <w:abstractNumId w:val="35"/>
  </w:num>
  <w:num w:numId="23">
    <w:abstractNumId w:val="36"/>
  </w:num>
  <w:num w:numId="24">
    <w:abstractNumId w:val="11"/>
  </w:num>
  <w:num w:numId="25">
    <w:abstractNumId w:val="29"/>
  </w:num>
  <w:num w:numId="26">
    <w:abstractNumId w:val="26"/>
  </w:num>
  <w:num w:numId="27">
    <w:abstractNumId w:val="15"/>
  </w:num>
  <w:num w:numId="28">
    <w:abstractNumId w:val="4"/>
  </w:num>
  <w:num w:numId="29">
    <w:abstractNumId w:val="27"/>
  </w:num>
  <w:num w:numId="30">
    <w:abstractNumId w:val="17"/>
  </w:num>
  <w:num w:numId="31">
    <w:abstractNumId w:val="14"/>
  </w:num>
  <w:num w:numId="32">
    <w:abstractNumId w:val="13"/>
  </w:num>
  <w:num w:numId="33">
    <w:abstractNumId w:val="7"/>
  </w:num>
  <w:num w:numId="34">
    <w:abstractNumId w:val="20"/>
  </w:num>
  <w:num w:numId="35">
    <w:abstractNumId w:val="21"/>
  </w:num>
  <w:num w:numId="36">
    <w:abstractNumId w:val="3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680"/>
    <w:rsid w:val="00034C81"/>
    <w:rsid w:val="00084961"/>
    <w:rsid w:val="000F2969"/>
    <w:rsid w:val="00211BBB"/>
    <w:rsid w:val="00397789"/>
    <w:rsid w:val="003A6417"/>
    <w:rsid w:val="004049F0"/>
    <w:rsid w:val="00423994"/>
    <w:rsid w:val="004D3497"/>
    <w:rsid w:val="005243FE"/>
    <w:rsid w:val="0060503C"/>
    <w:rsid w:val="0067358F"/>
    <w:rsid w:val="00742D27"/>
    <w:rsid w:val="007F2AC8"/>
    <w:rsid w:val="00835AF3"/>
    <w:rsid w:val="009B466E"/>
    <w:rsid w:val="00A76EA9"/>
    <w:rsid w:val="00AE1680"/>
    <w:rsid w:val="00C43487"/>
    <w:rsid w:val="00CF639C"/>
    <w:rsid w:val="00E2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16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1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9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7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36</Pages>
  <Words>6731</Words>
  <Characters>38373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lvbnhbq</cp:lastModifiedBy>
  <cp:revision>10</cp:revision>
  <dcterms:created xsi:type="dcterms:W3CDTF">2023-08-25T12:13:00Z</dcterms:created>
  <dcterms:modified xsi:type="dcterms:W3CDTF">2024-04-15T09:30:00Z</dcterms:modified>
</cp:coreProperties>
</file>