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30" w:rsidRPr="0078507C" w:rsidRDefault="003D4030" w:rsidP="003D4030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319" w:type="pct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039"/>
        <w:gridCol w:w="4288"/>
        <w:gridCol w:w="1828"/>
        <w:gridCol w:w="3784"/>
      </w:tblGrid>
      <w:tr w:rsidR="00003B8D" w:rsidRPr="00003B8D" w:rsidTr="00EC183D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03B8D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ФИО (полностью)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36A72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Сафонова Анна Владимировна</w:t>
            </w:r>
          </w:p>
        </w:tc>
      </w:tr>
      <w:tr w:rsidR="00003B8D" w:rsidRPr="00003B8D" w:rsidTr="00EC183D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03B8D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Муниципалитет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36A72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Шарыповский муниципальный округ</w:t>
            </w:r>
          </w:p>
        </w:tc>
      </w:tr>
      <w:tr w:rsidR="00003B8D" w:rsidRPr="00003B8D" w:rsidTr="00EC183D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03B8D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Организация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36A72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Дубининская НОШ филиал МБОУ Родниковской СОШ</w:t>
            </w:r>
          </w:p>
        </w:tc>
      </w:tr>
      <w:tr w:rsidR="00003B8D" w:rsidRPr="00003B8D" w:rsidTr="00EC183D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03B8D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Должность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36A72" w:rsidRDefault="003D4030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Учитель-логопед</w:t>
            </w:r>
          </w:p>
        </w:tc>
      </w:tr>
      <w:tr w:rsidR="00003B8D" w:rsidRPr="00003B8D" w:rsidTr="00EC183D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Профессиональные дефициты / Задачи на предстоящий период</w:t>
            </w:r>
          </w:p>
        </w:tc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Образовательные задачи</w:t>
            </w:r>
          </w:p>
        </w:tc>
        <w:tc>
          <w:tcPr>
            <w:tcW w:w="13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Сроки реализации </w:t>
            </w:r>
          </w:p>
          <w:p w:rsidR="003D4030" w:rsidRPr="00003B8D" w:rsidRDefault="00EC183D" w:rsidP="00EC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(указать месяц/</w:t>
            </w:r>
            <w:r w:rsidR="003D4030"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, год)</w:t>
            </w:r>
          </w:p>
        </w:tc>
        <w:tc>
          <w:tcPr>
            <w:tcW w:w="118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Форма предъявления результата</w:t>
            </w:r>
          </w:p>
        </w:tc>
      </w:tr>
      <w:tr w:rsidR="00003B8D" w:rsidRPr="00003B8D" w:rsidTr="00EC183D"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1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D4030" w:rsidRPr="00003B8D" w:rsidRDefault="003D4030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5</w:t>
            </w:r>
          </w:p>
        </w:tc>
      </w:tr>
      <w:tr w:rsidR="0096267F" w:rsidRPr="00003B8D" w:rsidTr="00EC183D">
        <w:tc>
          <w:tcPr>
            <w:tcW w:w="5000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6267F" w:rsidRPr="006E16CB" w:rsidRDefault="0096267F" w:rsidP="000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6E16CB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Уровень  «Изучение»</w:t>
            </w:r>
          </w:p>
        </w:tc>
      </w:tr>
      <w:tr w:rsidR="00003B8D" w:rsidRPr="00003B8D" w:rsidTr="00EC183D"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03B8D" w:rsidRDefault="00003B8D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1.Недостаточность </w:t>
            </w:r>
            <w:r w:rsidR="003D4030"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знаний в области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правовых оснований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наставничества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96267F" w:rsidRDefault="0096267F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D4030" w:rsidRPr="00003B8D" w:rsidRDefault="00003B8D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2. Недостаточно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знакома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с Моделями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организации наставничества</w:t>
            </w:r>
            <w:r w:rsid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D4030" w:rsidRDefault="00FC7748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1.</w:t>
            </w:r>
            <w:r w:rsid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Изучить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правовые основания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наставничества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FC7748" w:rsidRDefault="00FC7748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FC7748" w:rsidRDefault="00FC7748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2.</w:t>
            </w:r>
            <w:r w:rsid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Научиться распознавать  Модели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организации наставничества</w:t>
            </w:r>
            <w:r w:rsid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по их характеристикам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Pr="00003B8D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C183D" w:rsidRDefault="00FC7748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 xml:space="preserve">1.Поступить на курсы «Выстраивание системы педагогического наставничества»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  <w:p w:rsidR="003D4030" w:rsidRDefault="00FC7748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ООО «Институт развития образования, ПК и ПП»,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бакан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, 72 часа</w:t>
            </w:r>
            <w:r w:rsidR="00036A7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2.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Семинар  КК</w:t>
            </w:r>
            <w:r w:rsid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ИПК  цикла «</w:t>
            </w:r>
            <w:proofErr w:type="spellStart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ПрофСреда</w:t>
            </w:r>
            <w:proofErr w:type="spellEnd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»  «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Педагог-наставник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: вчера, сегодня, завтра или, Что мы должны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знать о компетенциях педагога-наставника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» </w:t>
            </w:r>
            <w:hyperlink r:id="rId6" w:history="1">
              <w:r w:rsidRPr="00D553F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https://www.youtube.com/watch?v=bxeQ4MNhCpg</w:t>
              </w:r>
            </w:hyperlink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 </w:t>
            </w:r>
          </w:p>
          <w:p w:rsidR="00D553F2" w:rsidRPr="00D553F2" w:rsidRDefault="00D553F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</w:t>
            </w:r>
            <w:proofErr w:type="spellStart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Вебинар</w:t>
            </w:r>
            <w:proofErr w:type="spellEnd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Академии </w:t>
            </w:r>
            <w:proofErr w:type="spellStart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Минпросвещения</w:t>
            </w:r>
            <w:proofErr w:type="spellEnd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РФ «Навыки будущего для учителя настоящего» </w:t>
            </w:r>
          </w:p>
          <w:p w:rsidR="00D553F2" w:rsidRDefault="006E16CB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hyperlink r:id="rId7" w:history="1">
              <w:r w:rsidR="00D553F2" w:rsidRPr="00D553F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https://www.youtube.com/watch?v=jdKli_mj2tE</w:t>
              </w:r>
            </w:hyperlink>
            <w:r w:rsid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;</w:t>
            </w:r>
          </w:p>
          <w:p w:rsidR="00036A72" w:rsidRPr="0003509C" w:rsidRDefault="00D553F2" w:rsidP="00003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</w:t>
            </w:r>
            <w:r w:rsidRPr="00EC183D">
              <w:rPr>
                <w:sz w:val="20"/>
                <w:szCs w:val="20"/>
              </w:rPr>
              <w:t xml:space="preserve"> </w:t>
            </w:r>
            <w:r w:rsidR="0003509C" w:rsidRPr="00EC18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183D">
              <w:rPr>
                <w:rFonts w:ascii="Times New Roman" w:hAnsi="Times New Roman" w:cs="Times New Roman"/>
                <w:sz w:val="20"/>
                <w:szCs w:val="20"/>
              </w:rPr>
              <w:t xml:space="preserve">татья М.В. </w:t>
            </w:r>
            <w:proofErr w:type="spellStart"/>
            <w:r w:rsidRPr="00EC183D">
              <w:rPr>
                <w:rFonts w:ascii="Times New Roman" w:hAnsi="Times New Roman" w:cs="Times New Roman"/>
                <w:sz w:val="20"/>
                <w:szCs w:val="20"/>
              </w:rPr>
              <w:t>Селивёрстовой</w:t>
            </w:r>
            <w:proofErr w:type="spellEnd"/>
            <w:r w:rsidRPr="00EC183D">
              <w:rPr>
                <w:sz w:val="20"/>
                <w:szCs w:val="20"/>
              </w:rPr>
              <w:t xml:space="preserve"> «</w:t>
            </w:r>
            <w:r w:rsidRPr="00EC183D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моделей наставничества в</w:t>
            </w:r>
            <w:r w:rsidR="0003509C" w:rsidRPr="00EC183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</w:t>
            </w:r>
            <w:r w:rsidRPr="00EC183D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03509C" w:rsidRPr="00EC18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«</w:t>
            </w:r>
            <w:hyperlink r:id="rId8" w:history="1">
              <w:r w:rsidRPr="008170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http://intjournal.ru/wp-content/uploads/2019/04/Seliverstova.pdf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D4030" w:rsidRDefault="00FC7748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Ноябрь </w:t>
            </w:r>
            <w:r w:rsidR="003D4030"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2024</w:t>
            </w:r>
            <w:r w:rsidR="003D4030"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г</w:t>
            </w: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Декабрь 2024г</w:t>
            </w: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Pr="00003B8D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D4030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1.</w:t>
            </w:r>
            <w:r w:rsidR="00FC7748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Удостоверение о ПК</w:t>
            </w: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Электронная копилка нормативно-правовой документации  по направлению «Наставническая работа»</w:t>
            </w:r>
            <w:r w:rsidR="00B704C9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сайте школы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2.</w:t>
            </w:r>
            <w:r w:rsid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Выступление на </w:t>
            </w:r>
            <w:r w:rsidR="00EC183D" w:rsidRPr="006E16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ШМО </w:t>
            </w:r>
            <w:r w:rsidR="00EC183D" w:rsidRPr="006E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презентацией методических материалов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«Сравнительная характеристика Моделей наставничества»</w:t>
            </w: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509C" w:rsidRDefault="0003509C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036A72" w:rsidRPr="00003B8D" w:rsidRDefault="00036A72" w:rsidP="00D5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96267F" w:rsidRPr="00003B8D" w:rsidTr="00EC183D">
        <w:tc>
          <w:tcPr>
            <w:tcW w:w="5000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6267F" w:rsidRPr="006E16CB" w:rsidRDefault="0096267F" w:rsidP="0096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6E16CB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lastRenderedPageBreak/>
              <w:t>Уровень «Применение и совершенствование»</w:t>
            </w:r>
          </w:p>
        </w:tc>
      </w:tr>
      <w:tr w:rsidR="00D00D81" w:rsidRPr="00003B8D" w:rsidTr="00EC183D">
        <w:tc>
          <w:tcPr>
            <w:tcW w:w="9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Default="00D00D81" w:rsidP="00EC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3.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Нет практики </w:t>
            </w:r>
            <w:r w:rsid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в разработке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="009051AC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Программы наставничества в соответствии с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Модел</w:t>
            </w:r>
            <w:r w:rsidR="009051AC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партнёрского наставничества, </w:t>
            </w:r>
            <w:r w:rsid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её методами и приёмами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Default="00D00D81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3.Научиться проектировать </w:t>
            </w:r>
            <w:r w:rsid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Программу наставничества в соответствии с Моделью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партнёрского наставничества</w:t>
            </w:r>
          </w:p>
          <w:p w:rsidR="00D00D81" w:rsidRDefault="00D00D81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00D81" w:rsidRPr="00003B8D" w:rsidRDefault="00D00D81" w:rsidP="00EC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Освоить методы и приёмы партнёрского наставничества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Default="00816F81" w:rsidP="0003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3.Разработка Проекта</w:t>
            </w:r>
            <w:r w:rsidR="00D00D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Программы </w:t>
            </w:r>
            <w:r w:rsidR="00D00D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наставничества.</w:t>
            </w:r>
          </w:p>
          <w:p w:rsidR="00D00D81" w:rsidRDefault="00D00D81" w:rsidP="00035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00D81" w:rsidRPr="0096267F" w:rsidRDefault="00D00D81" w:rsidP="0096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Материалы практической конференции «Опыт работы педагогов-наставников» </w:t>
            </w:r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Новикова Елена Васильевна, заместитель директора по методической работе МБОУ «Ермаковская СШ № 1», по теме «Система работы по организации наставничества учителей в рамках проекта “Педагогический дуэт: путь к мастерству”»;</w:t>
            </w:r>
          </w:p>
          <w:p w:rsidR="00D00D81" w:rsidRDefault="00D00D81" w:rsidP="0096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</w:t>
            </w:r>
            <w:proofErr w:type="spellStart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Глинкина</w:t>
            </w:r>
            <w:proofErr w:type="spellEnd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Галина Васильевна, канд. </w:t>
            </w:r>
            <w:proofErr w:type="spellStart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пед</w:t>
            </w:r>
            <w:proofErr w:type="spellEnd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 наук, профессор РАЕ, заведующий научно-методическим отделом КГАУ ДПО»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КК ИПК</w:t>
            </w:r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, по теме «Наставничество в сообществе педагогов, работающих в системе Способа диалектического обучения: от классических форм </w:t>
            </w:r>
            <w:proofErr w:type="gramStart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до</w:t>
            </w:r>
            <w:proofErr w:type="gramEnd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инновационных».</w:t>
            </w:r>
          </w:p>
          <w:p w:rsidR="00D00D81" w:rsidRDefault="006E16CB" w:rsidP="0096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hyperlink r:id="rId9" w:history="1">
              <w:r w:rsidR="00D00D81" w:rsidRPr="008170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https://kipk.ru/news/3779-news-2024041604</w:t>
              </w:r>
            </w:hyperlink>
            <w:r w:rsidR="00D00D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  <w:p w:rsidR="00816F81" w:rsidRDefault="009051AC" w:rsidP="0096267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05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051AC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051A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9051A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«Эффективные региональные практики организации наставничества»</w:t>
            </w:r>
            <w:r w:rsidR="00816F81">
              <w:t xml:space="preserve"> </w:t>
            </w:r>
            <w:hyperlink r:id="rId10" w:history="1">
              <w:r w:rsidR="00816F81" w:rsidRPr="008170D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https://youtu.be/GS5Nyz3M4hQ</w:t>
              </w:r>
            </w:hyperlink>
            <w:r w:rsidR="00816F8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051AC" w:rsidRDefault="00EC183D" w:rsidP="0096267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-Р</w:t>
            </w:r>
            <w:r w:rsidR="009051A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абота с методической копилкой КК ИПК «Лучшие практики наставничества 2023г</w:t>
            </w:r>
            <w:r w:rsidR="00816F8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» </w:t>
            </w:r>
            <w:hyperlink r:id="rId11" w:history="1">
              <w:r w:rsidR="009051AC" w:rsidRPr="008170D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https://youtu.be/GS5Nyz3M4hQ</w:t>
              </w:r>
            </w:hyperlink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00D81" w:rsidRPr="00003B8D" w:rsidRDefault="00D00D81" w:rsidP="0090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Pr="00003B8D" w:rsidRDefault="00D00D81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Февраль – март 2024г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Default="00D00D81" w:rsidP="00B7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3. </w:t>
            </w:r>
            <w:r w:rsidR="00F95897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Выступление с </w:t>
            </w:r>
            <w:r w:rsid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Проект</w:t>
            </w:r>
            <w:r w:rsidR="00F95897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ом</w:t>
            </w:r>
            <w:r w:rsid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Программы</w:t>
            </w:r>
            <w:r w:rsid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наставничества</w:t>
            </w:r>
            <w:r w:rsidR="00F95897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заседании ОМО узких специалистов в формате «круглый стол»</w:t>
            </w:r>
          </w:p>
          <w:p w:rsidR="00EC183D" w:rsidRDefault="00EC183D" w:rsidP="00B7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EC183D" w:rsidRDefault="00EC183D" w:rsidP="00B7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EC183D" w:rsidRPr="00003B8D" w:rsidRDefault="00EC183D" w:rsidP="00B7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D00D81" w:rsidRPr="00003B8D" w:rsidTr="00EC183D">
        <w:trPr>
          <w:trHeight w:val="362"/>
        </w:trPr>
        <w:tc>
          <w:tcPr>
            <w:tcW w:w="9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Pr="00003B8D" w:rsidRDefault="00D00D81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Pr="006E16CB" w:rsidRDefault="00D00D81" w:rsidP="00D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6E16CB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Уровень «Внедрение»</w:t>
            </w:r>
            <w:r w:rsidR="00920BAA" w:rsidRPr="006E16CB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, «Обобщение и трансляция опыта»</w:t>
            </w:r>
          </w:p>
        </w:tc>
      </w:tr>
      <w:tr w:rsidR="00D00D81" w:rsidRPr="00003B8D" w:rsidTr="00254C70">
        <w:trPr>
          <w:trHeight w:val="1266"/>
        </w:trPr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Pr="00003B8D" w:rsidRDefault="00D00D81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Pr="00003B8D" w:rsidRDefault="00D00D81" w:rsidP="00D0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4.</w:t>
            </w:r>
            <w:r w:rsidRPr="00D00D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Внедрить в практику 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технологию партнёрского наставничества</w:t>
            </w:r>
            <w:r w:rsidR="00D7228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72282" w:rsidRPr="00D72282" w:rsidRDefault="00D72282" w:rsidP="00D7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</w:t>
            </w:r>
            <w:r w:rsidRPr="00D7228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Провести диагностику профессиональных затруднений</w:t>
            </w:r>
            <w:r w:rsidR="009B09D6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/достижений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педагогов</w:t>
            </w:r>
            <w:r w:rsid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-партнёров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в отдельных видах деятельности</w:t>
            </w:r>
            <w:r w:rsid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; определить контрольные точки партнёрства в рамках профессиональных компетенций</w:t>
            </w:r>
            <w:r w:rsidRPr="00D7228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B704C9" w:rsidRDefault="00D72282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D7228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  <w:p w:rsidR="005E369D" w:rsidRPr="005E369D" w:rsidRDefault="00D72282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-</w:t>
            </w:r>
            <w:r w:rsid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Провести  систему мероприятий (</w:t>
            </w:r>
            <w:r w:rsidR="005E369D"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пробы</w:t>
            </w:r>
            <w:r w:rsid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)</w:t>
            </w:r>
            <w:r w:rsidR="005E369D"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в применении методов, </w:t>
            </w:r>
            <w:r w:rsid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приёмов</w:t>
            </w:r>
            <w:r w:rsidR="005E369D"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технологии</w:t>
            </w:r>
            <w:r w:rsidR="005E369D"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партнёрского наставничества</w:t>
            </w:r>
            <w:r w:rsid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816F81" w:rsidRPr="005E369D" w:rsidRDefault="00816F81" w:rsidP="00816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C700C5" w:rsidRDefault="00C700C5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C700C5" w:rsidRDefault="00C700C5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C700C5" w:rsidRDefault="00C700C5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C700C5" w:rsidRDefault="00C700C5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C700C5" w:rsidRDefault="00C700C5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5E369D" w:rsidRPr="005E369D" w:rsidRDefault="009B09D6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-Провести мониторинг эффективности </w:t>
            </w:r>
            <w:r w:rsidR="006E16CB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реализации Программы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партнёрского наставничества</w:t>
            </w:r>
            <w:r w:rsidR="005E369D"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D00D81" w:rsidRPr="00D00D81" w:rsidRDefault="00D00D81" w:rsidP="005E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D81" w:rsidRPr="00003B8D" w:rsidRDefault="001D5221" w:rsidP="000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Апрель –</w:t>
            </w:r>
            <w:r w:rsidR="006E16CB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май 2025г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B09D6" w:rsidRDefault="009B09D6" w:rsidP="00816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Анкетирование</w:t>
            </w:r>
            <w:r w:rsidR="00B704C9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тестирование.</w:t>
            </w:r>
          </w:p>
          <w:p w:rsidR="009B09D6" w:rsidRPr="00816F81" w:rsidRDefault="009B09D6" w:rsidP="009B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Карта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P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оценки результатов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диагности</w:t>
            </w:r>
            <w:r w:rsidR="00B704C9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ки профессиональных затруднений/достижений учителя-логопеда; аналитическая справка наставника</w:t>
            </w:r>
          </w:p>
          <w:p w:rsidR="00B704C9" w:rsidRPr="00B704C9" w:rsidRDefault="00B704C9" w:rsidP="00B7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B704C9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Выступление на шк</w:t>
            </w:r>
            <w:r w:rsidR="001D522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ольном методическом объединении.</w:t>
            </w:r>
          </w:p>
          <w:p w:rsidR="00B704C9" w:rsidRDefault="00C700C5" w:rsidP="00B7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 </w:t>
            </w:r>
          </w:p>
          <w:p w:rsidR="001D5221" w:rsidRDefault="00920BAA" w:rsidP="001D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Трансляция </w:t>
            </w:r>
            <w:r w:rsidR="00254C70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опыта применения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практики </w:t>
            </w:r>
            <w:r w:rsidR="00254C70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наставнической работы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в СМИ в качестве статьи</w:t>
            </w:r>
            <w:r w:rsidR="00254C70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ВК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  <w:r w:rsidR="001D522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  <w:p w:rsidR="001D5221" w:rsidRDefault="001D5221" w:rsidP="001D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1D5221" w:rsidRDefault="001D5221" w:rsidP="001D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1D5221" w:rsidRDefault="001D5221" w:rsidP="001D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1D5221" w:rsidRDefault="001D5221" w:rsidP="001D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B704C9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Аналитический отчёт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сайте школы.</w:t>
            </w:r>
          </w:p>
          <w:p w:rsidR="001D5221" w:rsidRDefault="001D5221" w:rsidP="001D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D00D81" w:rsidRPr="00003B8D" w:rsidRDefault="00D00D81" w:rsidP="006E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</w:tbl>
    <w:p w:rsidR="00ED248B" w:rsidRPr="00003B8D" w:rsidRDefault="00ED248B" w:rsidP="00003B8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D248B" w:rsidRPr="00003B8D" w:rsidSect="002712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30"/>
    <w:rsid w:val="00003B8D"/>
    <w:rsid w:val="0003509C"/>
    <w:rsid w:val="00036A72"/>
    <w:rsid w:val="001D5221"/>
    <w:rsid w:val="00254C70"/>
    <w:rsid w:val="0027120B"/>
    <w:rsid w:val="003D4030"/>
    <w:rsid w:val="005E369D"/>
    <w:rsid w:val="00673F93"/>
    <w:rsid w:val="006E16CB"/>
    <w:rsid w:val="00816F81"/>
    <w:rsid w:val="009051AC"/>
    <w:rsid w:val="00920BAA"/>
    <w:rsid w:val="0096267F"/>
    <w:rsid w:val="009B09D6"/>
    <w:rsid w:val="00B704C9"/>
    <w:rsid w:val="00C700C5"/>
    <w:rsid w:val="00D00D81"/>
    <w:rsid w:val="00D553F2"/>
    <w:rsid w:val="00D72282"/>
    <w:rsid w:val="00EC183D"/>
    <w:rsid w:val="00ED248B"/>
    <w:rsid w:val="00F95897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0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369D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51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0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369D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51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journal.ru/wp-content/uploads/2019/04/Seliverstov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dKli_mj2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xeQ4MNhCpg" TargetMode="External"/><Relationship Id="rId11" Type="http://schemas.openxmlformats.org/officeDocument/2006/relationships/hyperlink" Target="https://youtu.be/GS5Nyz3M4h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GS5Nyz3M4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news/3779-news-2024041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7280-1FE0-494D-AA70-8A386970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15</cp:revision>
  <cp:lastPrinted>2024-10-26T07:26:00Z</cp:lastPrinted>
  <dcterms:created xsi:type="dcterms:W3CDTF">2024-10-24T09:44:00Z</dcterms:created>
  <dcterms:modified xsi:type="dcterms:W3CDTF">2024-10-29T01:19:00Z</dcterms:modified>
</cp:coreProperties>
</file>