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75" w:rsidRDefault="00006275" w:rsidP="0000627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7D">
        <w:rPr>
          <w:rFonts w:ascii="Times New Roman" w:hAnsi="Times New Roman" w:cs="Times New Roman"/>
          <w:b/>
          <w:sz w:val="24"/>
          <w:szCs w:val="24"/>
        </w:rPr>
        <w:t xml:space="preserve">Особенности формирования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компонентов познавательной деятельности (по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П.Я.Гальперину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С.А.Домишкевичу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</w:t>
      </w:r>
      <w:r w:rsidRPr="00355806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355806">
        <w:rPr>
          <w:rFonts w:ascii="Times New Roman" w:hAnsi="Times New Roman" w:cs="Times New Roman"/>
          <w:b/>
          <w:sz w:val="24"/>
          <w:szCs w:val="24"/>
        </w:rPr>
        <w:t>-педагогические особ</w:t>
      </w:r>
      <w:r>
        <w:rPr>
          <w:rFonts w:ascii="Times New Roman" w:hAnsi="Times New Roman" w:cs="Times New Roman"/>
          <w:b/>
          <w:sz w:val="24"/>
          <w:szCs w:val="24"/>
        </w:rPr>
        <w:t>енности обучающихся подгруппы № 4 (обучающиеся 6А, 7А классов).</w:t>
      </w:r>
    </w:p>
    <w:p w:rsidR="00006275" w:rsidRDefault="00006275" w:rsidP="000062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275" w:rsidRDefault="00006275" w:rsidP="000062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подгруппе занимаются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лёгкой степенью умственной отсталости (интеллектуальными нарушениями). </w:t>
      </w:r>
    </w:p>
    <w:p w:rsidR="00006275" w:rsidRDefault="00006275" w:rsidP="00006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25F">
        <w:rPr>
          <w:rFonts w:ascii="Times New Roman" w:hAnsi="Times New Roman" w:cs="Times New Roman"/>
          <w:sz w:val="24"/>
          <w:szCs w:val="24"/>
        </w:rPr>
        <w:t>1.</w:t>
      </w:r>
      <w:r w:rsidR="003F1122">
        <w:rPr>
          <w:rFonts w:ascii="Times New Roman" w:hAnsi="Times New Roman" w:cs="Times New Roman"/>
          <w:sz w:val="24"/>
          <w:szCs w:val="24"/>
        </w:rPr>
        <w:t>Ученик 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75" w:rsidRDefault="00006275" w:rsidP="00006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1122" w:rsidRPr="003F1122">
        <w:rPr>
          <w:rFonts w:ascii="Times New Roman" w:hAnsi="Times New Roman" w:cs="Times New Roman"/>
          <w:sz w:val="24"/>
          <w:szCs w:val="24"/>
        </w:rPr>
        <w:t xml:space="preserve"> </w:t>
      </w:r>
      <w:r w:rsidR="003F1122">
        <w:rPr>
          <w:rFonts w:ascii="Times New Roman" w:hAnsi="Times New Roman" w:cs="Times New Roman"/>
          <w:sz w:val="24"/>
          <w:szCs w:val="24"/>
        </w:rPr>
        <w:t>Ученик</w:t>
      </w:r>
      <w:r w:rsidR="003F1122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06275" w:rsidRDefault="00006275" w:rsidP="00006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F1122" w:rsidRPr="003F1122">
        <w:rPr>
          <w:rFonts w:ascii="Times New Roman" w:hAnsi="Times New Roman" w:cs="Times New Roman"/>
          <w:sz w:val="24"/>
          <w:szCs w:val="24"/>
        </w:rPr>
        <w:t xml:space="preserve"> </w:t>
      </w:r>
      <w:r w:rsidR="003F1122">
        <w:rPr>
          <w:rFonts w:ascii="Times New Roman" w:hAnsi="Times New Roman" w:cs="Times New Roman"/>
          <w:sz w:val="24"/>
          <w:szCs w:val="24"/>
        </w:rPr>
        <w:t>Ученик</w:t>
      </w:r>
      <w:r w:rsidR="003F1122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006275" w:rsidRDefault="00006275" w:rsidP="00006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F1122">
        <w:rPr>
          <w:rFonts w:ascii="Times New Roman" w:hAnsi="Times New Roman" w:cs="Times New Roman"/>
          <w:sz w:val="24"/>
          <w:szCs w:val="24"/>
        </w:rPr>
        <w:t>Ученица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75" w:rsidRDefault="00006275" w:rsidP="00006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125F">
        <w:rPr>
          <w:rFonts w:ascii="Times New Roman" w:hAnsi="Times New Roman" w:cs="Times New Roman"/>
          <w:sz w:val="24"/>
          <w:szCs w:val="24"/>
        </w:rPr>
        <w:t xml:space="preserve">. </w:t>
      </w:r>
      <w:r w:rsidR="003F1122">
        <w:rPr>
          <w:rFonts w:ascii="Times New Roman" w:hAnsi="Times New Roman" w:cs="Times New Roman"/>
          <w:sz w:val="24"/>
          <w:szCs w:val="24"/>
        </w:rPr>
        <w:t>Ученица Л.</w:t>
      </w:r>
    </w:p>
    <w:p w:rsidR="00006275" w:rsidRDefault="00006275" w:rsidP="00006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F1122" w:rsidRPr="003F1122">
        <w:rPr>
          <w:rFonts w:ascii="Times New Roman" w:hAnsi="Times New Roman" w:cs="Times New Roman"/>
          <w:sz w:val="24"/>
          <w:szCs w:val="24"/>
        </w:rPr>
        <w:t xml:space="preserve"> </w:t>
      </w:r>
      <w:r w:rsidR="003F1122">
        <w:rPr>
          <w:rFonts w:ascii="Times New Roman" w:hAnsi="Times New Roman" w:cs="Times New Roman"/>
          <w:sz w:val="24"/>
          <w:szCs w:val="24"/>
        </w:rPr>
        <w:t>Ученица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75" w:rsidRPr="008C2C9F" w:rsidRDefault="00006275" w:rsidP="000062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275" w:rsidRDefault="00006275" w:rsidP="00B568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25F">
        <w:rPr>
          <w:rFonts w:ascii="Times New Roman" w:hAnsi="Times New Roman" w:cs="Times New Roman"/>
          <w:sz w:val="24"/>
          <w:szCs w:val="24"/>
        </w:rPr>
        <w:t>Причин</w:t>
      </w:r>
      <w:r>
        <w:rPr>
          <w:rFonts w:ascii="Times New Roman" w:hAnsi="Times New Roman" w:cs="Times New Roman"/>
          <w:sz w:val="24"/>
          <w:szCs w:val="24"/>
        </w:rPr>
        <w:t xml:space="preserve">ой объединения обучающихся в </w:t>
      </w:r>
      <w:r w:rsidRPr="00A9125F">
        <w:rPr>
          <w:rFonts w:ascii="Times New Roman" w:hAnsi="Times New Roman" w:cs="Times New Roman"/>
          <w:sz w:val="24"/>
          <w:szCs w:val="24"/>
        </w:rPr>
        <w:t xml:space="preserve">группу является единообразие трудностей в обучении, схожесть </w:t>
      </w:r>
      <w:proofErr w:type="spellStart"/>
      <w:r w:rsidRPr="00A9125F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A9125F">
        <w:rPr>
          <w:rFonts w:ascii="Times New Roman" w:hAnsi="Times New Roman" w:cs="Times New Roman"/>
          <w:sz w:val="24"/>
          <w:szCs w:val="24"/>
        </w:rPr>
        <w:t xml:space="preserve"> проявлений в развитии высших психических функций, особенности </w:t>
      </w:r>
      <w:proofErr w:type="spellStart"/>
      <w:r w:rsidRPr="00A9125F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A9125F">
        <w:rPr>
          <w:rFonts w:ascii="Times New Roman" w:hAnsi="Times New Roman" w:cs="Times New Roman"/>
          <w:sz w:val="24"/>
          <w:szCs w:val="24"/>
        </w:rPr>
        <w:t xml:space="preserve"> высшей нервной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а именно,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среднесильный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 (</w:t>
      </w:r>
      <w:r w:rsidRPr="003F38DF">
        <w:rPr>
          <w:rFonts w:ascii="Times New Roman" w:hAnsi="Times New Roman" w:cs="Times New Roman"/>
          <w:sz w:val="24"/>
          <w:szCs w:val="24"/>
        </w:rPr>
        <w:t>первоначальное снижение максимального темпа сменяется затем кратковременным возраст</w:t>
      </w:r>
      <w:r>
        <w:rPr>
          <w:rFonts w:ascii="Times New Roman" w:hAnsi="Times New Roman" w:cs="Times New Roman"/>
          <w:sz w:val="24"/>
          <w:szCs w:val="24"/>
        </w:rPr>
        <w:t>анием темпа нервных процессов до исходного уровня).</w:t>
      </w:r>
    </w:p>
    <w:p w:rsidR="00006275" w:rsidRDefault="00006275" w:rsidP="00B5682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75" w:rsidRPr="00937A7D" w:rsidRDefault="00006275" w:rsidP="00B5682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Информационно-содержательный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</w:p>
    <w:p w:rsidR="00006275" w:rsidRDefault="00006275" w:rsidP="00B568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 посещаю</w:t>
      </w:r>
      <w:r w:rsidRPr="0035580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дефектологические занятия  второй год. </w:t>
      </w:r>
      <w:r w:rsidR="004A2ED5">
        <w:rPr>
          <w:rFonts w:ascii="Times New Roman" w:hAnsi="Times New Roman" w:cs="Times New Roman"/>
          <w:sz w:val="24"/>
          <w:szCs w:val="24"/>
        </w:rPr>
        <w:t xml:space="preserve">Обучающиеся обладают определённым запасом знаний об окружающей действительности, но эти знания бессистемны, касаются привлекательных сторон жизни и основываются </w:t>
      </w:r>
      <w:proofErr w:type="gramStart"/>
      <w:r w:rsidR="004A2E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A2ED5">
        <w:rPr>
          <w:rFonts w:ascii="Times New Roman" w:hAnsi="Times New Roman" w:cs="Times New Roman"/>
          <w:sz w:val="24"/>
          <w:szCs w:val="24"/>
        </w:rPr>
        <w:t xml:space="preserve"> приобретённом </w:t>
      </w:r>
      <w:proofErr w:type="gramStart"/>
      <w:r w:rsidR="004A2ED5">
        <w:rPr>
          <w:rFonts w:ascii="Times New Roman" w:hAnsi="Times New Roman" w:cs="Times New Roman"/>
          <w:sz w:val="24"/>
          <w:szCs w:val="24"/>
        </w:rPr>
        <w:t>опыте</w:t>
      </w:r>
      <w:proofErr w:type="gramEnd"/>
      <w:r w:rsidR="004A2ED5">
        <w:rPr>
          <w:rFonts w:ascii="Times New Roman" w:hAnsi="Times New Roman" w:cs="Times New Roman"/>
          <w:sz w:val="24"/>
          <w:szCs w:val="24"/>
        </w:rPr>
        <w:t>. При подборе обобщений справляются с понятиями первого порядка. Понятия второго порядка (дерево, куст, ягода, цветы - это лес) обобщают по функциональным и существенным признакам</w:t>
      </w:r>
      <w:r w:rsidR="005728B0">
        <w:rPr>
          <w:rFonts w:ascii="Times New Roman" w:hAnsi="Times New Roman" w:cs="Times New Roman"/>
          <w:sz w:val="24"/>
          <w:szCs w:val="24"/>
        </w:rPr>
        <w:t>; устанавливают родовидовые отношения</w:t>
      </w:r>
      <w:r w:rsidR="004A2ED5">
        <w:rPr>
          <w:rFonts w:ascii="Times New Roman" w:hAnsi="Times New Roman" w:cs="Times New Roman"/>
          <w:sz w:val="24"/>
          <w:szCs w:val="24"/>
        </w:rPr>
        <w:t>. Объясняют назначение слов,</w:t>
      </w:r>
      <w:r w:rsidR="005728B0">
        <w:rPr>
          <w:rFonts w:ascii="Times New Roman" w:hAnsi="Times New Roman" w:cs="Times New Roman"/>
          <w:sz w:val="24"/>
          <w:szCs w:val="24"/>
        </w:rPr>
        <w:t xml:space="preserve"> их основные признаки, действия;</w:t>
      </w:r>
      <w:r w:rsidR="004A2ED5">
        <w:rPr>
          <w:rFonts w:ascii="Times New Roman" w:hAnsi="Times New Roman" w:cs="Times New Roman"/>
          <w:sz w:val="24"/>
          <w:szCs w:val="24"/>
        </w:rPr>
        <w:t xml:space="preserve"> описывают их внешние черты. Отвечают на вопросы житейского характера «Что ты будешь делать, если упадёшь и поранишься?». Описания обучающихся этой группы неполные и неточные. При этом почти все ученики могут установить причинно-следственные </w:t>
      </w:r>
      <w:r w:rsidR="005728B0">
        <w:rPr>
          <w:rFonts w:ascii="Times New Roman" w:hAnsi="Times New Roman" w:cs="Times New Roman"/>
          <w:sz w:val="24"/>
          <w:szCs w:val="24"/>
        </w:rPr>
        <w:t>связи, владеют временно-пространственными отношениями, могут установить простейшие закономерности (А</w:t>
      </w:r>
      <w:proofErr w:type="gramStart"/>
      <w:r w:rsidR="005728B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5728B0">
        <w:rPr>
          <w:rFonts w:ascii="Times New Roman" w:hAnsi="Times New Roman" w:cs="Times New Roman"/>
          <w:sz w:val="24"/>
          <w:szCs w:val="24"/>
        </w:rPr>
        <w:t xml:space="preserve">,У,…-что дальше). Знают нормы поведения в школе и в общественных местах. </w:t>
      </w:r>
    </w:p>
    <w:p w:rsidR="00006275" w:rsidRPr="00937A7D" w:rsidRDefault="00006275" w:rsidP="0000627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 xml:space="preserve">Операциональный </w:t>
      </w:r>
      <w:r>
        <w:rPr>
          <w:rFonts w:ascii="Times New Roman" w:hAnsi="Times New Roman" w:cs="Times New Roman"/>
          <w:b/>
          <w:sz w:val="24"/>
          <w:szCs w:val="24"/>
        </w:rPr>
        <w:t>компонент</w:t>
      </w:r>
    </w:p>
    <w:p w:rsidR="00006275" w:rsidRDefault="00006275" w:rsidP="000062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этой группы </w:t>
      </w:r>
      <w:r w:rsidRPr="007C059B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>е и интеллектуальные задачи решают на уровне АОП</w:t>
      </w:r>
      <w:r w:rsidRPr="007C059B">
        <w:rPr>
          <w:rFonts w:ascii="Times New Roman" w:hAnsi="Times New Roman" w:cs="Times New Roman"/>
          <w:sz w:val="24"/>
          <w:szCs w:val="24"/>
        </w:rPr>
        <w:t>, способны воспользоваться ока</w:t>
      </w:r>
      <w:r>
        <w:rPr>
          <w:rFonts w:ascii="Times New Roman" w:hAnsi="Times New Roman" w:cs="Times New Roman"/>
          <w:sz w:val="24"/>
          <w:szCs w:val="24"/>
        </w:rPr>
        <w:t xml:space="preserve">занной помощью, умеют осмыслить </w:t>
      </w:r>
      <w:r w:rsidRPr="007C059B">
        <w:rPr>
          <w:rFonts w:ascii="Times New Roman" w:hAnsi="Times New Roman" w:cs="Times New Roman"/>
          <w:sz w:val="24"/>
          <w:szCs w:val="24"/>
        </w:rPr>
        <w:t>сюжет картинки</w:t>
      </w:r>
      <w:r>
        <w:rPr>
          <w:rFonts w:ascii="Times New Roman" w:hAnsi="Times New Roman" w:cs="Times New Roman"/>
          <w:sz w:val="24"/>
          <w:szCs w:val="24"/>
        </w:rPr>
        <w:t xml:space="preserve"> с прямым смыслом</w:t>
      </w:r>
      <w:r w:rsidRPr="007C05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небольшого текста</w:t>
      </w:r>
      <w:r w:rsidRPr="007C059B">
        <w:rPr>
          <w:rFonts w:ascii="Times New Roman" w:hAnsi="Times New Roman" w:cs="Times New Roman"/>
          <w:sz w:val="24"/>
          <w:szCs w:val="24"/>
        </w:rPr>
        <w:t>, разобраться в усл</w:t>
      </w:r>
      <w:r>
        <w:rPr>
          <w:rFonts w:ascii="Times New Roman" w:hAnsi="Times New Roman" w:cs="Times New Roman"/>
          <w:sz w:val="24"/>
          <w:szCs w:val="24"/>
        </w:rPr>
        <w:t xml:space="preserve">овии простой задачи и выполнить множество других заданий. </w:t>
      </w:r>
      <w:r w:rsidRPr="007C059B">
        <w:rPr>
          <w:rFonts w:ascii="Times New Roman" w:hAnsi="Times New Roman" w:cs="Times New Roman"/>
          <w:sz w:val="24"/>
          <w:szCs w:val="24"/>
        </w:rPr>
        <w:t>В т</w:t>
      </w:r>
      <w:r>
        <w:rPr>
          <w:rFonts w:ascii="Times New Roman" w:hAnsi="Times New Roman" w:cs="Times New Roman"/>
          <w:sz w:val="24"/>
          <w:szCs w:val="24"/>
        </w:rPr>
        <w:t xml:space="preserve">о же время у этих обучающихся отмечается низкая </w:t>
      </w:r>
      <w:r w:rsidRPr="007C059B">
        <w:rPr>
          <w:rFonts w:ascii="Times New Roman" w:hAnsi="Times New Roman" w:cs="Times New Roman"/>
          <w:sz w:val="24"/>
          <w:szCs w:val="24"/>
        </w:rPr>
        <w:t>познавательная активность, которая в соче</w:t>
      </w:r>
      <w:r>
        <w:rPr>
          <w:rFonts w:ascii="Times New Roman" w:hAnsi="Times New Roman" w:cs="Times New Roman"/>
          <w:sz w:val="24"/>
          <w:szCs w:val="24"/>
        </w:rPr>
        <w:t>тании с быстрой утомляемостью и истощаемостью вызывает</w:t>
      </w:r>
      <w:r w:rsidRPr="007C059B">
        <w:rPr>
          <w:rFonts w:ascii="Times New Roman" w:hAnsi="Times New Roman" w:cs="Times New Roman"/>
          <w:sz w:val="24"/>
          <w:szCs w:val="24"/>
        </w:rPr>
        <w:t xml:space="preserve"> затруднения в усвоении учебного материала</w:t>
      </w:r>
      <w:r>
        <w:rPr>
          <w:rFonts w:ascii="Times New Roman" w:hAnsi="Times New Roman" w:cs="Times New Roman"/>
          <w:sz w:val="24"/>
          <w:szCs w:val="24"/>
        </w:rPr>
        <w:t>. Охранительное торможение включается при восприятии текстовой</w:t>
      </w:r>
      <w:r w:rsidR="005728B0">
        <w:rPr>
          <w:rFonts w:ascii="Times New Roman" w:hAnsi="Times New Roman" w:cs="Times New Roman"/>
          <w:sz w:val="24"/>
          <w:szCs w:val="24"/>
        </w:rPr>
        <w:t>, знаковой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информации. </w:t>
      </w:r>
      <w:r w:rsidRPr="0003021B">
        <w:rPr>
          <w:rFonts w:ascii="Times New Roman" w:hAnsi="Times New Roman" w:cs="Times New Roman"/>
          <w:sz w:val="24"/>
          <w:szCs w:val="24"/>
        </w:rPr>
        <w:t xml:space="preserve">Внимание привлекаемое, с достаточной концентрацией и объёмом на конкретном материале. Запоминание механическое с частичным самостоятельным осмыслением. </w:t>
      </w:r>
      <w:r w:rsidRPr="002A359D">
        <w:rPr>
          <w:rFonts w:ascii="Times New Roman" w:hAnsi="Times New Roman" w:cs="Times New Roman"/>
          <w:sz w:val="24"/>
          <w:szCs w:val="24"/>
        </w:rPr>
        <w:t xml:space="preserve">Характеризуется низким уровнем абстрактного мышления, слабым волевым контролем поведения.  Слабость логического мышления проявляется в низком уровне развития  сравнения предметов и явлений по существенным признакам, в </w:t>
      </w:r>
      <w:r>
        <w:rPr>
          <w:rFonts w:ascii="Times New Roman" w:hAnsi="Times New Roman" w:cs="Times New Roman"/>
          <w:sz w:val="24"/>
          <w:szCs w:val="24"/>
        </w:rPr>
        <w:t>трудностях</w:t>
      </w:r>
      <w:r w:rsidRPr="002A359D">
        <w:rPr>
          <w:rFonts w:ascii="Times New Roman" w:hAnsi="Times New Roman" w:cs="Times New Roman"/>
          <w:sz w:val="24"/>
          <w:szCs w:val="24"/>
        </w:rPr>
        <w:t xml:space="preserve"> понима</w:t>
      </w:r>
      <w:r w:rsidR="005728B0">
        <w:rPr>
          <w:rFonts w:ascii="Times New Roman" w:hAnsi="Times New Roman" w:cs="Times New Roman"/>
          <w:sz w:val="24"/>
          <w:szCs w:val="24"/>
        </w:rPr>
        <w:t>ния переносного смысла пословиц</w:t>
      </w:r>
      <w:r w:rsidRPr="002A359D">
        <w:rPr>
          <w:rFonts w:ascii="Times New Roman" w:hAnsi="Times New Roman" w:cs="Times New Roman"/>
          <w:sz w:val="24"/>
          <w:szCs w:val="24"/>
        </w:rPr>
        <w:t>.</w:t>
      </w:r>
      <w:r w:rsidR="005728B0">
        <w:rPr>
          <w:rFonts w:ascii="Times New Roman" w:hAnsi="Times New Roman" w:cs="Times New Roman"/>
          <w:sz w:val="24"/>
          <w:szCs w:val="24"/>
        </w:rPr>
        <w:t xml:space="preserve"> Сниже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A359D">
        <w:rPr>
          <w:rFonts w:ascii="Times New Roman" w:hAnsi="Times New Roman" w:cs="Times New Roman"/>
          <w:sz w:val="24"/>
          <w:szCs w:val="24"/>
        </w:rPr>
        <w:t xml:space="preserve"> скорость мыслительных процессов. </w:t>
      </w:r>
      <w:r w:rsidR="005728B0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="005728B0">
        <w:rPr>
          <w:rFonts w:ascii="Times New Roman" w:hAnsi="Times New Roman" w:cs="Times New Roman"/>
          <w:sz w:val="24"/>
          <w:szCs w:val="24"/>
        </w:rPr>
        <w:lastRenderedPageBreak/>
        <w:t>практических задач обучающиеся ориентируются  на ранее усвоенные способы действий с целью получения правильного ответа. Опора идёт на память, чаще механическую. Анализ более планомерный</w:t>
      </w:r>
      <w:r w:rsidR="006259B3">
        <w:rPr>
          <w:rFonts w:ascii="Times New Roman" w:hAnsi="Times New Roman" w:cs="Times New Roman"/>
          <w:sz w:val="24"/>
          <w:szCs w:val="24"/>
        </w:rPr>
        <w:t>, синтез на низком уровне. Дети хорошо выделяют общие и различные признаки.</w:t>
      </w:r>
    </w:p>
    <w:p w:rsidR="005F5DC1" w:rsidRPr="005F5DC1" w:rsidRDefault="005F5DC1" w:rsidP="00B5682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усвоении учебного материала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наблюдающие следующие изменения</w:t>
      </w:r>
      <w:r w:rsidR="00006275">
        <w:rPr>
          <w:rFonts w:ascii="Times New Roman" w:hAnsi="Times New Roman" w:cs="Times New Roman"/>
          <w:sz w:val="24"/>
          <w:szCs w:val="24"/>
        </w:rPr>
        <w:t xml:space="preserve">: </w:t>
      </w:r>
      <w:r w:rsidR="00006275" w:rsidRPr="007C059B">
        <w:rPr>
          <w:rFonts w:ascii="Times New Roman" w:hAnsi="Times New Roman" w:cs="Times New Roman"/>
          <w:sz w:val="24"/>
          <w:szCs w:val="24"/>
        </w:rPr>
        <w:t xml:space="preserve">удерживают в памяти </w:t>
      </w:r>
      <w:r>
        <w:rPr>
          <w:rFonts w:ascii="Times New Roman" w:hAnsi="Times New Roman" w:cs="Times New Roman"/>
          <w:sz w:val="24"/>
          <w:szCs w:val="24"/>
        </w:rPr>
        <w:t>инструкцию к заданию, но не все достаточно её понимают (</w:t>
      </w:r>
      <w:r w:rsidR="003F1122">
        <w:rPr>
          <w:rFonts w:ascii="Times New Roman" w:hAnsi="Times New Roman" w:cs="Times New Roman"/>
          <w:sz w:val="24"/>
          <w:szCs w:val="24"/>
        </w:rPr>
        <w:t>ученики К., С., Ю</w:t>
      </w:r>
      <w:r>
        <w:rPr>
          <w:rFonts w:ascii="Times New Roman" w:hAnsi="Times New Roman" w:cs="Times New Roman"/>
          <w:sz w:val="24"/>
          <w:szCs w:val="24"/>
        </w:rPr>
        <w:t>.); понимают условие</w:t>
      </w:r>
      <w:r w:rsidR="00006275" w:rsidRPr="007C059B">
        <w:rPr>
          <w:rFonts w:ascii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sz w:val="24"/>
          <w:szCs w:val="24"/>
        </w:rPr>
        <w:t>чи (о чём она), могут подобрать действие решения.</w:t>
      </w:r>
      <w:r w:rsidR="0000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же наибольшие затруднения обучающиеся испытывают  </w:t>
      </w:r>
      <w:r w:rsidRPr="005F5DC1">
        <w:rPr>
          <w:rFonts w:ascii="Times New Roman" w:hAnsi="Times New Roman" w:cs="Times New Roman"/>
          <w:sz w:val="24"/>
          <w:szCs w:val="24"/>
        </w:rPr>
        <w:t xml:space="preserve"> в установлении дополнительных данных, плохо понимают отношения между данными, не устанавливают зависимость между данными, решают по аналогии с простой задачей.</w:t>
      </w:r>
    </w:p>
    <w:p w:rsidR="005F5DC1" w:rsidRPr="005F5DC1" w:rsidRDefault="005F5DC1" w:rsidP="005F5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числовой прямой недостаточное из-за неустойчивой дифференциации</w:t>
      </w:r>
      <w:r w:rsidRPr="005F5DC1">
        <w:rPr>
          <w:rFonts w:ascii="Times New Roman" w:hAnsi="Times New Roman" w:cs="Times New Roman"/>
          <w:sz w:val="24"/>
          <w:szCs w:val="24"/>
        </w:rPr>
        <w:t xml:space="preserve"> слов – поняти</w:t>
      </w:r>
      <w:r>
        <w:rPr>
          <w:rFonts w:ascii="Times New Roman" w:hAnsi="Times New Roman" w:cs="Times New Roman"/>
          <w:sz w:val="24"/>
          <w:szCs w:val="24"/>
        </w:rPr>
        <w:t xml:space="preserve">й «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«последующий». </w:t>
      </w:r>
      <w:r w:rsidRPr="005F5DC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C1">
        <w:rPr>
          <w:rFonts w:ascii="Times New Roman" w:hAnsi="Times New Roman" w:cs="Times New Roman"/>
          <w:sz w:val="24"/>
          <w:szCs w:val="24"/>
        </w:rPr>
        <w:t xml:space="preserve"> решении примеров на сложение и вычитание с переходом через разряд затрудняются разложить 2-е слагаемое (определить, сколько единиц не достаёт в 1-м слагаемом до десятка, разложить 2-е слагаемое); плохо удерживает в памяти число, которое осталось после дополнения  первого до десятка, при вычитании забывают вычесть единицы, вычесть из десятка оставшееся число единиц, </w:t>
      </w:r>
      <w:r w:rsidR="00BA182B">
        <w:rPr>
          <w:rFonts w:ascii="Times New Roman" w:hAnsi="Times New Roman" w:cs="Times New Roman"/>
          <w:sz w:val="24"/>
          <w:szCs w:val="24"/>
        </w:rPr>
        <w:t>заменяют одно действие другим (</w:t>
      </w:r>
      <w:r w:rsidRPr="005F5DC1">
        <w:rPr>
          <w:rFonts w:ascii="Times New Roman" w:hAnsi="Times New Roman" w:cs="Times New Roman"/>
          <w:sz w:val="24"/>
          <w:szCs w:val="24"/>
        </w:rPr>
        <w:t>чаще, вычитани</w:t>
      </w:r>
      <w:proofErr w:type="gramStart"/>
      <w:r w:rsidRPr="005F5DC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F5DC1">
        <w:rPr>
          <w:rFonts w:ascii="Times New Roman" w:hAnsi="Times New Roman" w:cs="Times New Roman"/>
          <w:sz w:val="24"/>
          <w:szCs w:val="24"/>
        </w:rPr>
        <w:t xml:space="preserve"> сложением);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C1">
        <w:rPr>
          <w:rFonts w:ascii="Times New Roman" w:hAnsi="Times New Roman" w:cs="Times New Roman"/>
          <w:sz w:val="24"/>
          <w:szCs w:val="24"/>
        </w:rPr>
        <w:t xml:space="preserve">при изучении табличному умножению в пределах 20 затруднён смысл каждого </w:t>
      </w:r>
      <w:proofErr w:type="gramStart"/>
      <w:r w:rsidRPr="005F5DC1">
        <w:rPr>
          <w:rFonts w:ascii="Times New Roman" w:hAnsi="Times New Roman" w:cs="Times New Roman"/>
          <w:sz w:val="24"/>
          <w:szCs w:val="24"/>
        </w:rPr>
        <w:t>арифметического</w:t>
      </w:r>
      <w:proofErr w:type="gramEnd"/>
      <w:r w:rsidRPr="005F5DC1">
        <w:rPr>
          <w:rFonts w:ascii="Times New Roman" w:hAnsi="Times New Roman" w:cs="Times New Roman"/>
          <w:sz w:val="24"/>
          <w:szCs w:val="24"/>
        </w:rPr>
        <w:t xml:space="preserve"> действия; отмечается неустойчивая дифференциация действий умножения от сложения; не устанавливают связь между этими действиями; испытывают трудностей при составлении с неизвестным данным; сложности в понимании умножения и деления на  0 и единицу;</w:t>
      </w:r>
    </w:p>
    <w:p w:rsidR="00B56828" w:rsidRDefault="00B56828" w:rsidP="00B56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DC1" w:rsidRPr="005F5DC1" w:rsidRDefault="005F5DC1" w:rsidP="00B56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DC1">
        <w:rPr>
          <w:rFonts w:ascii="Times New Roman" w:hAnsi="Times New Roman" w:cs="Times New Roman"/>
          <w:b/>
          <w:sz w:val="24"/>
          <w:szCs w:val="24"/>
        </w:rPr>
        <w:t>Пути преодоления трудностей в обучении математике.</w:t>
      </w:r>
    </w:p>
    <w:p w:rsidR="005F5DC1" w:rsidRPr="005F5DC1" w:rsidRDefault="005F5DC1" w:rsidP="00B56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 xml:space="preserve">Преодоление трудностей в обучении связаны с </w:t>
      </w:r>
      <w:proofErr w:type="spellStart"/>
      <w:r w:rsidRPr="005F5DC1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5F5DC1">
        <w:rPr>
          <w:rFonts w:ascii="Times New Roman" w:hAnsi="Times New Roman" w:cs="Times New Roman"/>
          <w:sz w:val="24"/>
          <w:szCs w:val="24"/>
        </w:rPr>
        <w:t xml:space="preserve"> в больше мере </w:t>
      </w:r>
      <w:proofErr w:type="spellStart"/>
      <w:r w:rsidRPr="005F5DC1">
        <w:rPr>
          <w:rFonts w:ascii="Times New Roman" w:hAnsi="Times New Roman" w:cs="Times New Roman"/>
          <w:sz w:val="24"/>
          <w:szCs w:val="24"/>
        </w:rPr>
        <w:t>операционального</w:t>
      </w:r>
      <w:proofErr w:type="spellEnd"/>
      <w:r w:rsidRPr="005F5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F5DC1">
        <w:rPr>
          <w:rFonts w:ascii="Times New Roman" w:hAnsi="Times New Roman" w:cs="Times New Roman"/>
          <w:sz w:val="24"/>
          <w:szCs w:val="24"/>
        </w:rPr>
        <w:t>формально-языкового</w:t>
      </w:r>
      <w:proofErr w:type="gramEnd"/>
      <w:r w:rsidRPr="005F5DC1">
        <w:rPr>
          <w:rFonts w:ascii="Times New Roman" w:hAnsi="Times New Roman" w:cs="Times New Roman"/>
          <w:sz w:val="24"/>
          <w:szCs w:val="24"/>
        </w:rPr>
        <w:t xml:space="preserve"> компонентов познавательной деятельности.</w:t>
      </w:r>
    </w:p>
    <w:p w:rsidR="005F5DC1" w:rsidRPr="005F5DC1" w:rsidRDefault="005F5DC1" w:rsidP="005F5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C1">
        <w:rPr>
          <w:rFonts w:ascii="Times New Roman" w:hAnsi="Times New Roman" w:cs="Times New Roman"/>
          <w:sz w:val="24"/>
          <w:szCs w:val="24"/>
        </w:rPr>
        <w:t xml:space="preserve"> воспринимают математический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</w:t>
      </w:r>
      <w:r w:rsidRPr="005F5DC1">
        <w:rPr>
          <w:rFonts w:ascii="Times New Roman" w:hAnsi="Times New Roman" w:cs="Times New Roman"/>
          <w:sz w:val="24"/>
          <w:szCs w:val="24"/>
        </w:rPr>
        <w:t>, несмотря на ж</w:t>
      </w:r>
      <w:r>
        <w:rPr>
          <w:rFonts w:ascii="Times New Roman" w:hAnsi="Times New Roman" w:cs="Times New Roman"/>
          <w:sz w:val="24"/>
          <w:szCs w:val="24"/>
        </w:rPr>
        <w:t>елание добиться успеха, похвалы.</w:t>
      </w:r>
      <w:r w:rsidRPr="005F5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82B" w:rsidRDefault="005F5DC1" w:rsidP="00587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>Навыки решения примеров на сложение и  вычитание в пределах 100</w:t>
      </w:r>
      <w:r w:rsidR="00587F77">
        <w:rPr>
          <w:rFonts w:ascii="Times New Roman" w:hAnsi="Times New Roman" w:cs="Times New Roman"/>
          <w:sz w:val="24"/>
          <w:szCs w:val="24"/>
        </w:rPr>
        <w:t>, 1000</w:t>
      </w:r>
      <w:r w:rsidRPr="005F5DC1">
        <w:rPr>
          <w:rFonts w:ascii="Times New Roman" w:hAnsi="Times New Roman" w:cs="Times New Roman"/>
          <w:sz w:val="24"/>
          <w:szCs w:val="24"/>
        </w:rPr>
        <w:t xml:space="preserve"> с переходом через разряд отрабатываются в практич</w:t>
      </w:r>
      <w:r w:rsidR="00587F77">
        <w:rPr>
          <w:rFonts w:ascii="Times New Roman" w:hAnsi="Times New Roman" w:cs="Times New Roman"/>
          <w:sz w:val="24"/>
          <w:szCs w:val="24"/>
        </w:rPr>
        <w:t>еской деятельности  с опорой на внешние схемы</w:t>
      </w:r>
      <w:r w:rsidRPr="005F5DC1">
        <w:rPr>
          <w:rFonts w:ascii="Times New Roman" w:hAnsi="Times New Roman" w:cs="Times New Roman"/>
          <w:sz w:val="24"/>
          <w:szCs w:val="24"/>
        </w:rPr>
        <w:t xml:space="preserve">. При решении примеров основываются на разложение  компонентов на </w:t>
      </w:r>
      <w:r w:rsidR="00587F77">
        <w:rPr>
          <w:rFonts w:ascii="Times New Roman" w:hAnsi="Times New Roman" w:cs="Times New Roman"/>
          <w:sz w:val="24"/>
          <w:szCs w:val="24"/>
        </w:rPr>
        <w:t xml:space="preserve">сотни, </w:t>
      </w:r>
      <w:r w:rsidRPr="005F5DC1">
        <w:rPr>
          <w:rFonts w:ascii="Times New Roman" w:hAnsi="Times New Roman" w:cs="Times New Roman"/>
          <w:sz w:val="24"/>
          <w:szCs w:val="24"/>
        </w:rPr>
        <w:t>десятки и единицы, и сопровождается использованием наг</w:t>
      </w:r>
      <w:r w:rsidR="00587F77">
        <w:rPr>
          <w:rFonts w:ascii="Times New Roman" w:hAnsi="Times New Roman" w:cs="Times New Roman"/>
          <w:sz w:val="24"/>
          <w:szCs w:val="24"/>
        </w:rPr>
        <w:t>лядного материала, закрепляется</w:t>
      </w:r>
      <w:r w:rsidRPr="005F5DC1">
        <w:rPr>
          <w:rFonts w:ascii="Times New Roman" w:hAnsi="Times New Roman" w:cs="Times New Roman"/>
          <w:sz w:val="24"/>
          <w:szCs w:val="24"/>
        </w:rPr>
        <w:t xml:space="preserve"> взаимосв</w:t>
      </w:r>
      <w:r w:rsidR="00587F77">
        <w:rPr>
          <w:rFonts w:ascii="Times New Roman" w:hAnsi="Times New Roman" w:cs="Times New Roman"/>
          <w:sz w:val="24"/>
          <w:szCs w:val="24"/>
        </w:rPr>
        <w:t>язь сложения и вычитания, решаются</w:t>
      </w:r>
      <w:r w:rsidRPr="005F5DC1">
        <w:rPr>
          <w:rFonts w:ascii="Times New Roman" w:hAnsi="Times New Roman" w:cs="Times New Roman"/>
          <w:sz w:val="24"/>
          <w:szCs w:val="24"/>
        </w:rPr>
        <w:t xml:space="preserve"> примеры на пе</w:t>
      </w:r>
      <w:r w:rsidR="00587F77">
        <w:rPr>
          <w:rFonts w:ascii="Times New Roman" w:hAnsi="Times New Roman" w:cs="Times New Roman"/>
          <w:sz w:val="24"/>
          <w:szCs w:val="24"/>
        </w:rPr>
        <w:t xml:space="preserve">рестановку слагаемых, составляется по образцу </w:t>
      </w:r>
      <w:proofErr w:type="gramStart"/>
      <w:r w:rsidR="00587F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87F77">
        <w:rPr>
          <w:rFonts w:ascii="Times New Roman" w:hAnsi="Times New Roman" w:cs="Times New Roman"/>
          <w:sz w:val="24"/>
          <w:szCs w:val="24"/>
        </w:rPr>
        <w:t xml:space="preserve"> аналогия</w:t>
      </w:r>
      <w:r w:rsidRPr="005F5DC1">
        <w:rPr>
          <w:rFonts w:ascii="Times New Roman" w:hAnsi="Times New Roman" w:cs="Times New Roman"/>
          <w:sz w:val="24"/>
          <w:szCs w:val="24"/>
        </w:rPr>
        <w:t xml:space="preserve">. Материал подбирается от более лёгкого к более </w:t>
      </w:r>
      <w:proofErr w:type="gramStart"/>
      <w:r w:rsidR="00587F77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5F5DC1">
        <w:rPr>
          <w:rFonts w:ascii="Times New Roman" w:hAnsi="Times New Roman" w:cs="Times New Roman"/>
          <w:sz w:val="24"/>
          <w:szCs w:val="24"/>
        </w:rPr>
        <w:t xml:space="preserve">. Постоянно повторяется таблица сложения и вычитания, </w:t>
      </w:r>
      <w:r w:rsidR="00587F77">
        <w:rPr>
          <w:rFonts w:ascii="Times New Roman" w:hAnsi="Times New Roman" w:cs="Times New Roman"/>
          <w:sz w:val="24"/>
          <w:szCs w:val="24"/>
        </w:rPr>
        <w:t xml:space="preserve">умножения, деления; </w:t>
      </w:r>
      <w:r w:rsidRPr="005F5DC1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BA182B">
        <w:rPr>
          <w:rFonts w:ascii="Times New Roman" w:hAnsi="Times New Roman" w:cs="Times New Roman"/>
          <w:sz w:val="24"/>
          <w:szCs w:val="24"/>
        </w:rPr>
        <w:t>числа в пределах</w:t>
      </w:r>
      <w:r w:rsidRPr="005F5DC1">
        <w:rPr>
          <w:rFonts w:ascii="Times New Roman" w:hAnsi="Times New Roman" w:cs="Times New Roman"/>
          <w:sz w:val="24"/>
          <w:szCs w:val="24"/>
        </w:rPr>
        <w:t xml:space="preserve"> 20. Работа  </w:t>
      </w:r>
      <w:r w:rsidR="00587F77">
        <w:rPr>
          <w:rFonts w:ascii="Times New Roman" w:hAnsi="Times New Roman" w:cs="Times New Roman"/>
          <w:sz w:val="24"/>
          <w:szCs w:val="24"/>
        </w:rPr>
        <w:t xml:space="preserve">строится на вопросах педагога </w:t>
      </w:r>
      <w:r w:rsidRPr="005F5DC1">
        <w:rPr>
          <w:rFonts w:ascii="Times New Roman" w:hAnsi="Times New Roman" w:cs="Times New Roman"/>
          <w:sz w:val="24"/>
          <w:szCs w:val="24"/>
        </w:rPr>
        <w:t>«сколько единиц</w:t>
      </w:r>
      <w:r w:rsidR="00587F77">
        <w:rPr>
          <w:rFonts w:ascii="Times New Roman" w:hAnsi="Times New Roman" w:cs="Times New Roman"/>
          <w:sz w:val="24"/>
          <w:szCs w:val="24"/>
        </w:rPr>
        <w:t xml:space="preserve"> вычли, сколько десятков вычли»</w:t>
      </w:r>
      <w:r w:rsidRPr="005F5DC1">
        <w:rPr>
          <w:rFonts w:ascii="Times New Roman" w:hAnsi="Times New Roman" w:cs="Times New Roman"/>
          <w:sz w:val="24"/>
          <w:szCs w:val="24"/>
        </w:rPr>
        <w:t xml:space="preserve">. Закрепляется свойство натурального ряда чисел: каждое число больше предыдущего на единицу. Приём  сложения или вычитания </w:t>
      </w:r>
    </w:p>
    <w:p w:rsidR="005F5DC1" w:rsidRPr="005F5DC1" w:rsidRDefault="00BA182B" w:rsidP="00587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5DC1" w:rsidRPr="005F5DC1">
        <w:rPr>
          <w:rFonts w:ascii="Times New Roman" w:hAnsi="Times New Roman" w:cs="Times New Roman"/>
          <w:sz w:val="24"/>
          <w:szCs w:val="24"/>
        </w:rPr>
        <w:t>складываем десятки с десятками, единицы с единицами</w:t>
      </w:r>
      <w:r w:rsidR="00587F77">
        <w:rPr>
          <w:rFonts w:ascii="Times New Roman" w:hAnsi="Times New Roman" w:cs="Times New Roman"/>
          <w:sz w:val="24"/>
          <w:szCs w:val="24"/>
        </w:rPr>
        <w:t>, сотни с сотнями</w:t>
      </w:r>
      <w:r w:rsidR="005F5DC1" w:rsidRPr="005F5DC1">
        <w:rPr>
          <w:rFonts w:ascii="Times New Roman" w:hAnsi="Times New Roman" w:cs="Times New Roman"/>
          <w:sz w:val="24"/>
          <w:szCs w:val="24"/>
        </w:rPr>
        <w:t>) проговаривается и отрабатывается на наглядном материале.</w:t>
      </w:r>
    </w:p>
    <w:p w:rsidR="005F5DC1" w:rsidRPr="005F5DC1" w:rsidRDefault="005F5DC1" w:rsidP="00587F7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>В работе с табличным умножением и делением для лучшего осознания смысла предлагаются упражнения по составлению примеров на сложение и умножение; на подстановку неизвестного 1 множителя, 2 множителя, суммы. Для дифференциации действий сложения и умножения даются  примеры для анализа, где присутствует, или отсутствует  замена сложения умножением. Опора идёт на  счёт предметов группами по 2-</w:t>
      </w:r>
      <w:r w:rsidRPr="005F5DC1">
        <w:rPr>
          <w:rFonts w:ascii="Times New Roman" w:hAnsi="Times New Roman" w:cs="Times New Roman"/>
          <w:sz w:val="24"/>
          <w:szCs w:val="24"/>
        </w:rPr>
        <w:lastRenderedPageBreak/>
        <w:t>9, где применяются разнообразный дидактический материал. Главную роль в понимании занимают вопросы.</w:t>
      </w:r>
    </w:p>
    <w:p w:rsidR="005F5DC1" w:rsidRPr="005F5DC1" w:rsidRDefault="005F5DC1" w:rsidP="005F5DC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>Коррекционная работа по преодолению трудностей при решении задач даёт возможность принять алгоритм решения и составных задач. Работа строится с большой устной подготовкой, в которой:</w:t>
      </w:r>
    </w:p>
    <w:p w:rsidR="005F5DC1" w:rsidRPr="005F5DC1" w:rsidRDefault="005F5DC1" w:rsidP="00587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 xml:space="preserve">- разбирается структура задачи </w:t>
      </w:r>
      <w:proofErr w:type="gramStart"/>
      <w:r w:rsidRPr="005F5D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5DC1">
        <w:rPr>
          <w:rFonts w:ascii="Times New Roman" w:hAnsi="Times New Roman" w:cs="Times New Roman"/>
          <w:sz w:val="24"/>
          <w:szCs w:val="24"/>
        </w:rPr>
        <w:t>условие, числовые данные, вопрос);</w:t>
      </w:r>
    </w:p>
    <w:p w:rsidR="005F5DC1" w:rsidRPr="005F5DC1" w:rsidRDefault="005F5DC1" w:rsidP="00587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>-выбор действия проводим по аналогии с опорой на иллюстрации предметов при изучении сложения и вычитания; при решении задач на равные части и деление по содержанию опираемся на понимание конкретного смысла арифметического действия, проводим инсценировку, создаём определённую жизненную ситуацию;</w:t>
      </w:r>
    </w:p>
    <w:p w:rsidR="005F5DC1" w:rsidRPr="005F5DC1" w:rsidRDefault="005F5DC1" w:rsidP="00587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>- постоянно уточняем смысл выражений: «</w:t>
      </w:r>
      <w:proofErr w:type="gramStart"/>
      <w:r w:rsidRPr="005F5D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5DC1">
        <w:rPr>
          <w:rFonts w:ascii="Times New Roman" w:hAnsi="Times New Roman" w:cs="Times New Roman"/>
          <w:sz w:val="24"/>
          <w:szCs w:val="24"/>
        </w:rPr>
        <w:t xml:space="preserve"> – столько-то </w:t>
      </w:r>
      <w:proofErr w:type="gramStart"/>
      <w:r w:rsidRPr="005F5DC1">
        <w:rPr>
          <w:rFonts w:ascii="Times New Roman" w:hAnsi="Times New Roman" w:cs="Times New Roman"/>
          <w:sz w:val="24"/>
          <w:szCs w:val="24"/>
        </w:rPr>
        <w:t>единиц</w:t>
      </w:r>
      <w:proofErr w:type="gramEnd"/>
      <w:r w:rsidRPr="005F5DC1">
        <w:rPr>
          <w:rFonts w:ascii="Times New Roman" w:hAnsi="Times New Roman" w:cs="Times New Roman"/>
          <w:sz w:val="24"/>
          <w:szCs w:val="24"/>
        </w:rPr>
        <w:t xml:space="preserve"> больше, меньше, во столько-то раз больше; сравниваем множество, величины, числа, устанавливаем отношения равенства и неравенства;</w:t>
      </w:r>
    </w:p>
    <w:p w:rsidR="00587F77" w:rsidRDefault="005F5DC1" w:rsidP="00587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>- задачи на увеличение и уменьшение в несколько раз обязательно</w:t>
      </w:r>
      <w:r w:rsidR="00587F77">
        <w:rPr>
          <w:rFonts w:ascii="Times New Roman" w:hAnsi="Times New Roman" w:cs="Times New Roman"/>
          <w:sz w:val="24"/>
          <w:szCs w:val="24"/>
        </w:rPr>
        <w:t xml:space="preserve"> сравниваем;</w:t>
      </w:r>
    </w:p>
    <w:p w:rsidR="005F5DC1" w:rsidRDefault="005F5DC1" w:rsidP="00587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DC1">
        <w:rPr>
          <w:rFonts w:ascii="Times New Roman" w:hAnsi="Times New Roman" w:cs="Times New Roman"/>
          <w:sz w:val="24"/>
          <w:szCs w:val="24"/>
        </w:rPr>
        <w:t>- осуществляем подготовительную работу по обучению умению решать составные задачи на основе наблюдений операций с предметами и подбираем к условию вопрос; сопоставляем простую и составную задачи; анализируем предметную ситуацию, подчёркиваем разным цветом простую и составную задачи, отрабатывается схема анализа содержания задачи на индивидуальных карточках, где отражена последовательность работы над задачей. Трудности в этой работе связаны с некачественным чтением, поэтому стараемся запомнить.</w:t>
      </w:r>
    </w:p>
    <w:p w:rsidR="000453E3" w:rsidRDefault="00006275" w:rsidP="000062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21B">
        <w:rPr>
          <w:rFonts w:ascii="Times New Roman" w:hAnsi="Times New Roman" w:cs="Times New Roman"/>
          <w:sz w:val="24"/>
          <w:szCs w:val="24"/>
        </w:rPr>
        <w:t xml:space="preserve">Трудности в обучении русскому языку и чтению </w:t>
      </w:r>
      <w:r>
        <w:rPr>
          <w:rFonts w:ascii="Times New Roman" w:hAnsi="Times New Roman" w:cs="Times New Roman"/>
          <w:sz w:val="24"/>
          <w:szCs w:val="24"/>
        </w:rPr>
        <w:t xml:space="preserve">проявляются в следующем: </w:t>
      </w:r>
      <w:r w:rsidR="00587F77" w:rsidRPr="00265D62">
        <w:rPr>
          <w:rFonts w:ascii="Times New Roman" w:hAnsi="Times New Roman" w:cs="Times New Roman"/>
          <w:sz w:val="24"/>
          <w:szCs w:val="24"/>
        </w:rPr>
        <w:t xml:space="preserve">в понимании прочитанного текста </w:t>
      </w:r>
      <w:r w:rsidR="000453E3">
        <w:rPr>
          <w:rFonts w:ascii="Times New Roman" w:hAnsi="Times New Roman" w:cs="Times New Roman"/>
          <w:sz w:val="24"/>
          <w:szCs w:val="24"/>
        </w:rPr>
        <w:t>из-за наличия</w:t>
      </w:r>
      <w:r w:rsidR="00587F77" w:rsidRPr="00265D62">
        <w:rPr>
          <w:rFonts w:ascii="Times New Roman" w:hAnsi="Times New Roman" w:cs="Times New Roman"/>
          <w:sz w:val="24"/>
          <w:szCs w:val="24"/>
        </w:rPr>
        <w:t xml:space="preserve"> специфических ошибок при чтении (пропусков букв, слогов при стечении согласных, печатного шрифта); пропусков слогов; не соблюдением границ</w:t>
      </w:r>
      <w:r w:rsidR="00587F77">
        <w:rPr>
          <w:rFonts w:ascii="Times New Roman" w:hAnsi="Times New Roman" w:cs="Times New Roman"/>
          <w:sz w:val="24"/>
          <w:szCs w:val="24"/>
        </w:rPr>
        <w:t>, интонации</w:t>
      </w:r>
      <w:r w:rsidR="00587F77" w:rsidRPr="00265D62">
        <w:rPr>
          <w:rFonts w:ascii="Times New Roman" w:hAnsi="Times New Roman" w:cs="Times New Roman"/>
          <w:sz w:val="24"/>
          <w:szCs w:val="24"/>
        </w:rPr>
        <w:t xml:space="preserve">  фрагментарность, </w:t>
      </w:r>
      <w:proofErr w:type="spellStart"/>
      <w:r w:rsidR="00587F77" w:rsidRPr="00265D62">
        <w:rPr>
          <w:rFonts w:ascii="Times New Roman" w:hAnsi="Times New Roman" w:cs="Times New Roman"/>
          <w:sz w:val="24"/>
          <w:szCs w:val="24"/>
        </w:rPr>
        <w:t>неоформленность</w:t>
      </w:r>
      <w:proofErr w:type="spellEnd"/>
      <w:r w:rsidR="000453E3">
        <w:rPr>
          <w:rFonts w:ascii="Times New Roman" w:hAnsi="Times New Roman" w:cs="Times New Roman"/>
          <w:sz w:val="24"/>
          <w:szCs w:val="24"/>
        </w:rPr>
        <w:t xml:space="preserve"> предложений; в наличии пропусков смысловых звеньев, «</w:t>
      </w:r>
      <w:r w:rsidR="00587F77" w:rsidRPr="00265D62">
        <w:rPr>
          <w:rFonts w:ascii="Times New Roman" w:hAnsi="Times New Roman" w:cs="Times New Roman"/>
          <w:sz w:val="24"/>
          <w:szCs w:val="24"/>
        </w:rPr>
        <w:t>повторы» сюжета, отступления от текста.</w:t>
      </w:r>
      <w:r w:rsidR="0058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3E3" w:rsidRDefault="00006275" w:rsidP="000062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D62">
        <w:rPr>
          <w:rFonts w:ascii="Times New Roman" w:hAnsi="Times New Roman" w:cs="Times New Roman"/>
          <w:sz w:val="24"/>
          <w:szCs w:val="24"/>
        </w:rPr>
        <w:t xml:space="preserve">Коррекционная работа строится с опорой на вспомогательные средства (таблицы; схемы слов различной слоговой структуры, условные обозначения). Проводится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 xml:space="preserve">-слоговой анализ изучаемых слов. В процессе работы над семантической стороной текста, дети  учатся анализировать ситуацию, выделять главное и второстепенное, располагать смысловые звенья в определённой последовательности. В работе используются сюжетные  картинки, предметные изображения. </w:t>
      </w:r>
      <w:proofErr w:type="gramStart"/>
      <w:r w:rsidRPr="00265D62">
        <w:rPr>
          <w:rFonts w:ascii="Times New Roman" w:hAnsi="Times New Roman" w:cs="Times New Roman"/>
          <w:sz w:val="24"/>
          <w:szCs w:val="24"/>
        </w:rPr>
        <w:t xml:space="preserve">Дети подбирают к сюжетным картинкам </w:t>
      </w:r>
      <w:r w:rsidR="000453E3">
        <w:rPr>
          <w:rFonts w:ascii="Times New Roman" w:hAnsi="Times New Roman" w:cs="Times New Roman"/>
          <w:sz w:val="24"/>
          <w:szCs w:val="24"/>
        </w:rPr>
        <w:t>предложения, фрагменты текста</w:t>
      </w:r>
      <w:r w:rsidRPr="00265D62">
        <w:rPr>
          <w:rFonts w:ascii="Times New Roman" w:hAnsi="Times New Roman" w:cs="Times New Roman"/>
          <w:sz w:val="24"/>
          <w:szCs w:val="24"/>
        </w:rPr>
        <w:t>, находят лишние, не соответствующие сюжетной.</w:t>
      </w:r>
      <w:proofErr w:type="gramEnd"/>
      <w:r w:rsidRPr="00265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D62">
        <w:rPr>
          <w:rFonts w:ascii="Times New Roman" w:hAnsi="Times New Roman" w:cs="Times New Roman"/>
          <w:sz w:val="24"/>
          <w:szCs w:val="24"/>
        </w:rPr>
        <w:t xml:space="preserve">В работе с текстом учатся сравнивать правильный и искажённый; вставлять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пропущённые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 xml:space="preserve"> предложения в текст с использованием сюжетных картинок; учатся восстанавливать предложения из слов, данных вразброс по вопросам; заканчивать предложения по смыслу.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6275" w:rsidRPr="00265D62" w:rsidRDefault="00006275" w:rsidP="000062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21B">
        <w:rPr>
          <w:rFonts w:ascii="Times New Roman" w:hAnsi="Times New Roman" w:cs="Times New Roman"/>
          <w:sz w:val="24"/>
          <w:szCs w:val="24"/>
        </w:rPr>
        <w:t>Трудности в формировании орфографических знаний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характеризуются следующим: д</w:t>
      </w:r>
      <w:r w:rsidRPr="00265D62">
        <w:rPr>
          <w:rFonts w:ascii="Times New Roman" w:hAnsi="Times New Roman" w:cs="Times New Roman"/>
          <w:sz w:val="24"/>
          <w:szCs w:val="24"/>
        </w:rPr>
        <w:t xml:space="preserve">ети не понимают наличие «ь» в середине слова. Если он находится на конце слов, могут заменить его гласными </w:t>
      </w:r>
      <w:r w:rsidRPr="00265D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5D62">
        <w:rPr>
          <w:rFonts w:ascii="Times New Roman" w:hAnsi="Times New Roman" w:cs="Times New Roman"/>
          <w:sz w:val="24"/>
          <w:szCs w:val="24"/>
        </w:rPr>
        <w:t xml:space="preserve"> ряда. При написании звонких и глухих согласных на конце  или в середине слова также присутствуют замены теми или другими. При написании звонких и глухих согласных на конце  или в середине слова также присутствуют замены теми или другими. При написании безударных  и ударных гласных в </w:t>
      </w:r>
      <w:proofErr w:type="gramStart"/>
      <w:r w:rsidRPr="00265D6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65D62">
        <w:rPr>
          <w:rFonts w:ascii="Times New Roman" w:hAnsi="Times New Roman" w:cs="Times New Roman"/>
          <w:sz w:val="24"/>
          <w:szCs w:val="24"/>
        </w:rPr>
        <w:t xml:space="preserve"> допускают замены.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D62">
        <w:rPr>
          <w:rFonts w:ascii="Times New Roman" w:hAnsi="Times New Roman" w:cs="Times New Roman"/>
          <w:sz w:val="24"/>
          <w:szCs w:val="24"/>
        </w:rPr>
        <w:t xml:space="preserve">Коррекционная работа по преодолению ошибок при письме начинается с создания проблемной ситуации, где дети должны увидеть ту или иную ошибку в слове. Далее идёт анализ ошибки и вывод о правописании. Слова подбираются соответственно с уровнем овладения слоговой структуры слова (2-х, 3-х </w:t>
      </w:r>
      <w:r w:rsidRPr="00265D62">
        <w:rPr>
          <w:rFonts w:ascii="Times New Roman" w:hAnsi="Times New Roman" w:cs="Times New Roman"/>
          <w:sz w:val="24"/>
          <w:szCs w:val="24"/>
        </w:rPr>
        <w:lastRenderedPageBreak/>
        <w:t xml:space="preserve">сложные без стечения согласных). В работе используются грамматические и орфографические упражнения, способствующие закреплению орфографических и грамматических умений: списывание с печатного текста под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самодиктовку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 xml:space="preserve"> с проговариванием слова, с выполнением заданий по теме (например: изменение имени существительного в ед.,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>. для проверки написания звонких и глухих согласных на конце слов), вставить пропущенную букву по правилу; составить предложение с данным словом; самостоятельно подобрать слово, предложение по заданию.</w:t>
      </w:r>
    </w:p>
    <w:p w:rsidR="00006275" w:rsidRDefault="00006275" w:rsidP="000453E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D62">
        <w:rPr>
          <w:rFonts w:ascii="Times New Roman" w:hAnsi="Times New Roman" w:cs="Times New Roman"/>
          <w:sz w:val="24"/>
          <w:szCs w:val="24"/>
        </w:rPr>
        <w:t xml:space="preserve">Устная и письменная форма работы чередуются. </w:t>
      </w:r>
      <w:proofErr w:type="gramStart"/>
      <w:r w:rsidRPr="00265D62">
        <w:rPr>
          <w:rFonts w:ascii="Times New Roman" w:hAnsi="Times New Roman" w:cs="Times New Roman"/>
          <w:sz w:val="24"/>
          <w:szCs w:val="24"/>
        </w:rPr>
        <w:t xml:space="preserve">Последовательно активизируются анализаторы,  опора идёт на  наиболее </w:t>
      </w:r>
      <w:r>
        <w:rPr>
          <w:rFonts w:ascii="Times New Roman" w:hAnsi="Times New Roman" w:cs="Times New Roman"/>
          <w:sz w:val="24"/>
          <w:szCs w:val="24"/>
        </w:rPr>
        <w:t>сохранные, на их взаимодействие</w:t>
      </w:r>
      <w:r w:rsidRPr="00265D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D62">
        <w:rPr>
          <w:rFonts w:ascii="Times New Roman" w:hAnsi="Times New Roman" w:cs="Times New Roman"/>
          <w:sz w:val="24"/>
          <w:szCs w:val="24"/>
        </w:rPr>
        <w:t>в работе постоянно используется помощь педагога</w:t>
      </w:r>
      <w:r w:rsidR="00BA182B">
        <w:rPr>
          <w:rFonts w:ascii="Times New Roman" w:hAnsi="Times New Roman" w:cs="Times New Roman"/>
          <w:sz w:val="24"/>
          <w:szCs w:val="24"/>
        </w:rPr>
        <w:t>:</w:t>
      </w:r>
      <w:r w:rsidRPr="00265D62">
        <w:rPr>
          <w:rFonts w:ascii="Times New Roman" w:hAnsi="Times New Roman" w:cs="Times New Roman"/>
          <w:sz w:val="24"/>
          <w:szCs w:val="24"/>
        </w:rPr>
        <w:t xml:space="preserve"> организующая</w:t>
      </w:r>
      <w:r w:rsidR="000453E3">
        <w:rPr>
          <w:rFonts w:ascii="Times New Roman" w:hAnsi="Times New Roman" w:cs="Times New Roman"/>
          <w:sz w:val="24"/>
          <w:szCs w:val="24"/>
        </w:rPr>
        <w:t xml:space="preserve"> для</w:t>
      </w:r>
      <w:r w:rsidR="00BA182B">
        <w:rPr>
          <w:rFonts w:ascii="Times New Roman" w:hAnsi="Times New Roman" w:cs="Times New Roman"/>
          <w:sz w:val="24"/>
          <w:szCs w:val="24"/>
        </w:rPr>
        <w:t xml:space="preserve"> </w:t>
      </w:r>
      <w:r w:rsidR="003F1122">
        <w:rPr>
          <w:rFonts w:ascii="Times New Roman" w:hAnsi="Times New Roman" w:cs="Times New Roman"/>
          <w:sz w:val="24"/>
          <w:szCs w:val="24"/>
        </w:rPr>
        <w:t>учеников Я., Л.</w:t>
      </w:r>
      <w:r w:rsidR="000453E3">
        <w:rPr>
          <w:rFonts w:ascii="Times New Roman" w:hAnsi="Times New Roman" w:cs="Times New Roman"/>
          <w:sz w:val="24"/>
          <w:szCs w:val="24"/>
        </w:rPr>
        <w:t>;</w:t>
      </w:r>
      <w:r w:rsidRPr="00265D62">
        <w:rPr>
          <w:rFonts w:ascii="Times New Roman" w:hAnsi="Times New Roman" w:cs="Times New Roman"/>
          <w:sz w:val="24"/>
          <w:szCs w:val="24"/>
        </w:rPr>
        <w:t xml:space="preserve"> для </w:t>
      </w:r>
      <w:r w:rsidR="003F1122">
        <w:rPr>
          <w:rFonts w:ascii="Times New Roman" w:hAnsi="Times New Roman" w:cs="Times New Roman"/>
          <w:sz w:val="24"/>
          <w:szCs w:val="24"/>
        </w:rPr>
        <w:t>учеников Р., С., К.</w:t>
      </w:r>
      <w:r w:rsidR="000453E3" w:rsidRPr="00265D62">
        <w:rPr>
          <w:rFonts w:ascii="Times New Roman" w:hAnsi="Times New Roman" w:cs="Times New Roman"/>
          <w:sz w:val="24"/>
          <w:szCs w:val="24"/>
        </w:rPr>
        <w:t xml:space="preserve"> </w:t>
      </w:r>
      <w:r w:rsidRPr="00265D62">
        <w:rPr>
          <w:rFonts w:ascii="Times New Roman" w:hAnsi="Times New Roman" w:cs="Times New Roman"/>
          <w:sz w:val="24"/>
          <w:szCs w:val="24"/>
        </w:rPr>
        <w:t xml:space="preserve">-направляющая; для </w:t>
      </w:r>
      <w:r w:rsidR="003F1122">
        <w:rPr>
          <w:rFonts w:ascii="Times New Roman" w:hAnsi="Times New Roman" w:cs="Times New Roman"/>
          <w:sz w:val="24"/>
          <w:szCs w:val="24"/>
        </w:rPr>
        <w:t>Ю</w:t>
      </w:r>
      <w:r w:rsidR="000453E3">
        <w:rPr>
          <w:rFonts w:ascii="Times New Roman" w:hAnsi="Times New Roman" w:cs="Times New Roman"/>
          <w:sz w:val="24"/>
          <w:szCs w:val="24"/>
        </w:rPr>
        <w:t>. – обучающая).</w:t>
      </w:r>
      <w:proofErr w:type="gramEnd"/>
    </w:p>
    <w:p w:rsidR="000453E3" w:rsidRDefault="000453E3" w:rsidP="000453E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6275" w:rsidRPr="00937A7D" w:rsidRDefault="00006275" w:rsidP="0000627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Формально-языковой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</w:p>
    <w:p w:rsidR="00006275" w:rsidRPr="00A6442A" w:rsidRDefault="00006275" w:rsidP="0000627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обучающихся подгруппы в структуре дефекта отмечены нарушения всех сторон речи.</w:t>
      </w:r>
      <w:r w:rsidRPr="00D11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всех обучающихся сформирована фразовая речь.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пользуются ею в коммуникативных </w:t>
      </w:r>
      <w:r w:rsidR="000453E3">
        <w:rPr>
          <w:rFonts w:ascii="Times New Roman" w:hAnsi="Times New Roman" w:cs="Times New Roman"/>
          <w:sz w:val="24"/>
          <w:szCs w:val="24"/>
        </w:rPr>
        <w:t xml:space="preserve">проблемных </w:t>
      </w:r>
      <w:r>
        <w:rPr>
          <w:rFonts w:ascii="Times New Roman" w:hAnsi="Times New Roman" w:cs="Times New Roman"/>
          <w:sz w:val="24"/>
          <w:szCs w:val="24"/>
        </w:rPr>
        <w:t>ситуациях. Тем не менее, в речевых высказываниях</w:t>
      </w:r>
      <w:r w:rsidRPr="00A64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сохраняются</w:t>
      </w:r>
      <w:r w:rsidRPr="00A6442A">
        <w:rPr>
          <w:rFonts w:ascii="Times New Roman" w:hAnsi="Times New Roman" w:cs="Times New Roman"/>
          <w:sz w:val="24"/>
          <w:szCs w:val="24"/>
        </w:rPr>
        <w:t xml:space="preserve"> трудности построения речевого высказывания, обусловленные нарушением функций программирования и контроля. Словарный запас в пре</w:t>
      </w:r>
      <w:r w:rsidR="000453E3">
        <w:rPr>
          <w:rFonts w:ascii="Times New Roman" w:hAnsi="Times New Roman" w:cs="Times New Roman"/>
          <w:sz w:val="24"/>
          <w:szCs w:val="24"/>
        </w:rPr>
        <w:t xml:space="preserve">делах обиходно-бытовой тематики. </w:t>
      </w:r>
      <w:r w:rsidRPr="00A6442A">
        <w:rPr>
          <w:rFonts w:ascii="Times New Roman" w:hAnsi="Times New Roman" w:cs="Times New Roman"/>
          <w:sz w:val="24"/>
          <w:szCs w:val="24"/>
        </w:rPr>
        <w:t>Отмечается недоразвитие связной речи</w:t>
      </w:r>
      <w:r>
        <w:rPr>
          <w:rFonts w:ascii="Times New Roman" w:hAnsi="Times New Roman" w:cs="Times New Roman"/>
          <w:sz w:val="24"/>
          <w:szCs w:val="24"/>
        </w:rPr>
        <w:t xml:space="preserve"> у всех обучающихся на уровне построения связного монологического высказывания</w:t>
      </w:r>
      <w:r w:rsidRPr="00A6442A">
        <w:rPr>
          <w:rFonts w:ascii="Times New Roman" w:hAnsi="Times New Roman" w:cs="Times New Roman"/>
          <w:sz w:val="24"/>
          <w:szCs w:val="24"/>
        </w:rPr>
        <w:t xml:space="preserve">. </w:t>
      </w:r>
      <w:r w:rsidR="000453E3">
        <w:rPr>
          <w:rFonts w:ascii="Times New Roman" w:hAnsi="Times New Roman" w:cs="Times New Roman"/>
          <w:sz w:val="24"/>
          <w:szCs w:val="24"/>
        </w:rPr>
        <w:t xml:space="preserve">По наблюдениям за речевыми высказываниями в неформальной обстановке, можно сказать, что речь </w:t>
      </w:r>
      <w:r w:rsidR="005B6C16"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="000453E3">
        <w:rPr>
          <w:rFonts w:ascii="Times New Roman" w:hAnsi="Times New Roman" w:cs="Times New Roman"/>
          <w:sz w:val="24"/>
          <w:szCs w:val="24"/>
        </w:rPr>
        <w:t>отличается большим разнообразием языковых средств</w:t>
      </w:r>
      <w:r w:rsidR="005B6C16">
        <w:rPr>
          <w:rFonts w:ascii="Times New Roman" w:hAnsi="Times New Roman" w:cs="Times New Roman"/>
          <w:sz w:val="24"/>
          <w:szCs w:val="24"/>
        </w:rPr>
        <w:t>, она достаточно эмоциональна и целенаправленна. Обучающиеся уже могут рассуждать о чём-либо, давать оценку событиям, преподносить факты, делать элементарные умозаключения.</w:t>
      </w:r>
    </w:p>
    <w:p w:rsidR="00006275" w:rsidRPr="00937A7D" w:rsidRDefault="00006275" w:rsidP="0000627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Регулятивный</w:t>
      </w:r>
      <w:r w:rsidRPr="002A359D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</w:p>
    <w:p w:rsidR="00006275" w:rsidRDefault="005B6C16" w:rsidP="0000627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C16">
        <w:rPr>
          <w:rFonts w:ascii="Times New Roman" w:hAnsi="Times New Roman" w:cs="Times New Roman"/>
          <w:sz w:val="24"/>
          <w:szCs w:val="24"/>
        </w:rPr>
        <w:t>Дети лучше понимают вербальную инструкцию, могут её повторить, но самостоятельно рассказать о том, как будут делать задание, не могут.</w:t>
      </w:r>
      <w:r>
        <w:rPr>
          <w:rFonts w:ascii="Times New Roman" w:hAnsi="Times New Roman" w:cs="Times New Roman"/>
          <w:sz w:val="24"/>
          <w:szCs w:val="24"/>
        </w:rPr>
        <w:t xml:space="preserve"> Ориентировка в задании неполная и неточная (у </w:t>
      </w:r>
      <w:r w:rsidR="003F1122">
        <w:rPr>
          <w:rFonts w:ascii="Times New Roman" w:hAnsi="Times New Roman" w:cs="Times New Roman"/>
          <w:sz w:val="24"/>
          <w:szCs w:val="24"/>
        </w:rPr>
        <w:t>учеников Ю., К., С.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06275">
        <w:rPr>
          <w:rFonts w:ascii="Times New Roman" w:hAnsi="Times New Roman" w:cs="Times New Roman"/>
          <w:sz w:val="24"/>
          <w:szCs w:val="24"/>
        </w:rPr>
        <w:t xml:space="preserve"> </w:t>
      </w:r>
      <w:r w:rsidR="00006275" w:rsidRPr="00A6442A">
        <w:rPr>
          <w:rFonts w:ascii="Times New Roman" w:hAnsi="Times New Roman" w:cs="Times New Roman"/>
          <w:sz w:val="24"/>
          <w:szCs w:val="24"/>
        </w:rPr>
        <w:t xml:space="preserve">Структурные компоненты деятельности сформированы </w:t>
      </w:r>
      <w:r>
        <w:rPr>
          <w:rFonts w:ascii="Times New Roman" w:hAnsi="Times New Roman" w:cs="Times New Roman"/>
          <w:sz w:val="24"/>
          <w:szCs w:val="24"/>
        </w:rPr>
        <w:t>недостаточно</w:t>
      </w:r>
      <w:r w:rsidR="00006275" w:rsidRPr="00A6442A">
        <w:rPr>
          <w:rFonts w:ascii="Times New Roman" w:hAnsi="Times New Roman" w:cs="Times New Roman"/>
          <w:sz w:val="24"/>
          <w:szCs w:val="24"/>
        </w:rPr>
        <w:t xml:space="preserve"> (планирование, целеполагание, реализация, контроль); </w:t>
      </w:r>
      <w:r>
        <w:rPr>
          <w:rFonts w:ascii="Times New Roman" w:hAnsi="Times New Roman" w:cs="Times New Roman"/>
          <w:sz w:val="24"/>
          <w:szCs w:val="24"/>
        </w:rPr>
        <w:t xml:space="preserve">почти у всех обучающихся </w:t>
      </w:r>
      <w:r w:rsidR="00006275" w:rsidRPr="00A6442A">
        <w:rPr>
          <w:rFonts w:ascii="Times New Roman" w:hAnsi="Times New Roman" w:cs="Times New Roman"/>
          <w:sz w:val="24"/>
          <w:szCs w:val="24"/>
        </w:rPr>
        <w:t>слабо выражена способность к волевому усилию</w:t>
      </w:r>
      <w:r w:rsidR="003F1122">
        <w:rPr>
          <w:rFonts w:ascii="Times New Roman" w:hAnsi="Times New Roman" w:cs="Times New Roman"/>
          <w:sz w:val="24"/>
          <w:szCs w:val="24"/>
        </w:rPr>
        <w:t xml:space="preserve"> (кроме учеников Я., Л.,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06275" w:rsidRPr="00A644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06275" w:rsidRPr="00A64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Сохраняются</w:t>
      </w:r>
      <w:r w:rsidR="00006275" w:rsidRPr="0003021B">
        <w:rPr>
          <w:rFonts w:ascii="Times New Roman" w:hAnsi="Times New Roman" w:cs="Times New Roman"/>
          <w:sz w:val="24"/>
          <w:szCs w:val="24"/>
        </w:rPr>
        <w:t xml:space="preserve"> трудности самостоятельного планирования собственной деятельности. </w:t>
      </w:r>
    </w:p>
    <w:p w:rsidR="00006275" w:rsidRPr="009403E4" w:rsidRDefault="00006275" w:rsidP="0000627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E4">
        <w:rPr>
          <w:rFonts w:ascii="Times New Roman" w:hAnsi="Times New Roman" w:cs="Times New Roman"/>
          <w:b/>
          <w:sz w:val="24"/>
          <w:szCs w:val="24"/>
        </w:rPr>
        <w:t>Мотивационно-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9403E4">
        <w:rPr>
          <w:rFonts w:ascii="Times New Roman" w:hAnsi="Times New Roman" w:cs="Times New Roman"/>
          <w:b/>
          <w:sz w:val="24"/>
          <w:szCs w:val="24"/>
        </w:rPr>
        <w:t>нергетический</w:t>
      </w:r>
      <w:r w:rsidRPr="002A359D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</w:p>
    <w:p w:rsidR="00006275" w:rsidRDefault="00006275" w:rsidP="0000627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021B">
        <w:rPr>
          <w:rFonts w:ascii="Times New Roman" w:hAnsi="Times New Roman" w:cs="Times New Roman"/>
          <w:sz w:val="24"/>
          <w:szCs w:val="24"/>
        </w:rPr>
        <w:t>Мотивация характеризуется неустойчивостью, ситуативностью.</w:t>
      </w:r>
      <w:r>
        <w:rPr>
          <w:rFonts w:ascii="Times New Roman" w:hAnsi="Times New Roman" w:cs="Times New Roman"/>
          <w:sz w:val="24"/>
          <w:szCs w:val="24"/>
        </w:rPr>
        <w:t xml:space="preserve"> Быстро</w:t>
      </w:r>
      <w:r w:rsidR="005B6C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C16">
        <w:rPr>
          <w:rFonts w:ascii="Times New Roman" w:hAnsi="Times New Roman" w:cs="Times New Roman"/>
          <w:sz w:val="24"/>
          <w:szCs w:val="24"/>
        </w:rPr>
        <w:t>снижение мотивации</w:t>
      </w:r>
      <w:r w:rsidRPr="007C059B">
        <w:rPr>
          <w:rFonts w:ascii="Times New Roman" w:hAnsi="Times New Roman" w:cs="Times New Roman"/>
          <w:sz w:val="24"/>
          <w:szCs w:val="24"/>
        </w:rPr>
        <w:t xml:space="preserve"> приводит к потере работоспособности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6C16">
        <w:rPr>
          <w:rFonts w:ascii="Times New Roman" w:hAnsi="Times New Roman" w:cs="Times New Roman"/>
          <w:sz w:val="24"/>
          <w:szCs w:val="24"/>
        </w:rPr>
        <w:t xml:space="preserve">Это происходит </w:t>
      </w:r>
      <w:r>
        <w:rPr>
          <w:rFonts w:ascii="Times New Roman" w:hAnsi="Times New Roman" w:cs="Times New Roman"/>
          <w:sz w:val="24"/>
          <w:szCs w:val="24"/>
        </w:rPr>
        <w:t>во время</w:t>
      </w:r>
      <w:r w:rsidRPr="00AD65DE">
        <w:rPr>
          <w:rFonts w:ascii="Times New Roman" w:hAnsi="Times New Roman" w:cs="Times New Roman"/>
          <w:sz w:val="24"/>
          <w:szCs w:val="24"/>
        </w:rPr>
        <w:t xml:space="preserve"> занятий, требующих инте</w:t>
      </w:r>
      <w:r>
        <w:rPr>
          <w:rFonts w:ascii="Times New Roman" w:hAnsi="Times New Roman" w:cs="Times New Roman"/>
          <w:sz w:val="24"/>
          <w:szCs w:val="24"/>
        </w:rPr>
        <w:t xml:space="preserve">нсивного умственного выражения. Сосредоточенность (устойчивость внимания) в интеллектуальной деятельности </w:t>
      </w:r>
      <w:r w:rsidR="005B6C16">
        <w:rPr>
          <w:rFonts w:ascii="Times New Roman" w:hAnsi="Times New Roman" w:cs="Times New Roman"/>
          <w:sz w:val="24"/>
          <w:szCs w:val="24"/>
        </w:rPr>
        <w:t xml:space="preserve">сохраняется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C16">
        <w:rPr>
          <w:rFonts w:ascii="Times New Roman" w:hAnsi="Times New Roman" w:cs="Times New Roman"/>
          <w:sz w:val="24"/>
          <w:szCs w:val="24"/>
        </w:rPr>
        <w:t xml:space="preserve">в течение 20 минут и зависит от эмоциональной окраски учебного материала. Произвольная регуляция поведения нарушена больше у </w:t>
      </w:r>
      <w:r w:rsidR="003F1122">
        <w:rPr>
          <w:rFonts w:ascii="Times New Roman" w:hAnsi="Times New Roman" w:cs="Times New Roman"/>
          <w:sz w:val="24"/>
          <w:szCs w:val="24"/>
        </w:rPr>
        <w:t>учеников К., Р., Ю</w:t>
      </w:r>
      <w:r w:rsidR="005B6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58A" w:rsidRPr="00006275" w:rsidRDefault="00006275" w:rsidP="000062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особенности формирования компонентов познавательной деятельности и рекомендации ТПМПК, для обучающихся разработана программа дефектологических занятий в объёме 34 часов в год, один раз в неделю, согласно, рабочей нагрузке учителя-дефектолога. Программа состоит из дв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ух модулей «Математика», «Русский язык». </w:t>
      </w:r>
    </w:p>
    <w:sectPr w:rsidR="0038758A" w:rsidRPr="00006275" w:rsidSect="00B5682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75"/>
    <w:rsid w:val="00006275"/>
    <w:rsid w:val="000453E3"/>
    <w:rsid w:val="0038758A"/>
    <w:rsid w:val="003F1122"/>
    <w:rsid w:val="004877D5"/>
    <w:rsid w:val="004A2ED5"/>
    <w:rsid w:val="005728B0"/>
    <w:rsid w:val="00587F77"/>
    <w:rsid w:val="005B6C16"/>
    <w:rsid w:val="005F5DC1"/>
    <w:rsid w:val="006259B3"/>
    <w:rsid w:val="00B56828"/>
    <w:rsid w:val="00B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2024-12-02T07:35:00Z</cp:lastPrinted>
  <dcterms:created xsi:type="dcterms:W3CDTF">2024-12-02T05:35:00Z</dcterms:created>
  <dcterms:modified xsi:type="dcterms:W3CDTF">2025-06-03T12:36:00Z</dcterms:modified>
</cp:coreProperties>
</file>