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4F" w:rsidRPr="00095609" w:rsidRDefault="00E46B14" w:rsidP="00EC2C1E">
      <w:pPr>
        <w:pStyle w:val="Default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670550" cy="7792379"/>
            <wp:effectExtent l="0" t="0" r="6350" b="0"/>
            <wp:docPr id="2" name="Рисунок 2" descr="C:\Users\Анна\Desktop\сканы титул РП  24-25 Сафонова\титул Родники и Щепкова\деф 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сканы титул РП  24-25 Сафонова\титул Родники и Щепкова\деф 4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79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244" w:rsidRDefault="00B54244" w:rsidP="00EC2C1E">
      <w:pPr>
        <w:pStyle w:val="Default"/>
        <w:jc w:val="center"/>
        <w:rPr>
          <w:b/>
        </w:rPr>
      </w:pPr>
    </w:p>
    <w:p w:rsidR="00B54244" w:rsidRDefault="00B54244" w:rsidP="00EC2C1E">
      <w:pPr>
        <w:pStyle w:val="Default"/>
        <w:jc w:val="center"/>
        <w:rPr>
          <w:b/>
        </w:rPr>
      </w:pPr>
    </w:p>
    <w:p w:rsidR="00B54244" w:rsidRDefault="00B54244" w:rsidP="00EC2C1E">
      <w:pPr>
        <w:pStyle w:val="Default"/>
        <w:jc w:val="center"/>
        <w:rPr>
          <w:b/>
        </w:rPr>
      </w:pPr>
    </w:p>
    <w:p w:rsidR="00B54244" w:rsidRDefault="00B54244" w:rsidP="00EC2C1E">
      <w:pPr>
        <w:pStyle w:val="Default"/>
        <w:jc w:val="center"/>
        <w:rPr>
          <w:b/>
        </w:rPr>
      </w:pPr>
    </w:p>
    <w:p w:rsidR="00B54244" w:rsidRDefault="00B54244" w:rsidP="00EC2C1E">
      <w:pPr>
        <w:pStyle w:val="Default"/>
        <w:jc w:val="center"/>
        <w:rPr>
          <w:b/>
        </w:rPr>
      </w:pPr>
    </w:p>
    <w:p w:rsidR="00B54244" w:rsidRDefault="00B54244" w:rsidP="00EC2C1E">
      <w:pPr>
        <w:pStyle w:val="Default"/>
        <w:jc w:val="center"/>
        <w:rPr>
          <w:b/>
        </w:rPr>
      </w:pPr>
    </w:p>
    <w:p w:rsidR="00B54244" w:rsidRDefault="00B54244" w:rsidP="00EC2C1E">
      <w:pPr>
        <w:pStyle w:val="Default"/>
        <w:jc w:val="center"/>
        <w:rPr>
          <w:b/>
        </w:rPr>
      </w:pPr>
    </w:p>
    <w:p w:rsidR="00B54244" w:rsidRDefault="00B54244" w:rsidP="00EC2C1E">
      <w:pPr>
        <w:pStyle w:val="Default"/>
        <w:jc w:val="center"/>
        <w:rPr>
          <w:b/>
        </w:rPr>
      </w:pPr>
    </w:p>
    <w:p w:rsidR="00B54244" w:rsidRDefault="00B54244" w:rsidP="00EC2C1E">
      <w:pPr>
        <w:pStyle w:val="Default"/>
        <w:jc w:val="center"/>
        <w:rPr>
          <w:b/>
        </w:rPr>
      </w:pPr>
    </w:p>
    <w:p w:rsidR="00EC2C1E" w:rsidRPr="00095609" w:rsidRDefault="00EC2C1E" w:rsidP="00FF2419">
      <w:pPr>
        <w:pStyle w:val="Default"/>
        <w:spacing w:line="276" w:lineRule="auto"/>
        <w:jc w:val="center"/>
        <w:rPr>
          <w:b/>
        </w:rPr>
      </w:pPr>
      <w:r w:rsidRPr="00095609">
        <w:rPr>
          <w:b/>
        </w:rPr>
        <w:lastRenderedPageBreak/>
        <w:t>Пояснительная записка</w:t>
      </w:r>
    </w:p>
    <w:p w:rsidR="00EC2C1E" w:rsidRPr="00095609" w:rsidRDefault="00EC2C1E" w:rsidP="00FF2419">
      <w:pPr>
        <w:pStyle w:val="Default"/>
        <w:spacing w:line="276" w:lineRule="auto"/>
        <w:ind w:firstLine="708"/>
        <w:jc w:val="both"/>
        <w:rPr>
          <w:bCs/>
        </w:rPr>
      </w:pPr>
      <w:proofErr w:type="gramStart"/>
      <w:r w:rsidRPr="00095609">
        <w:rPr>
          <w:bCs/>
        </w:rPr>
        <w:t>Рабочая прог</w:t>
      </w:r>
      <w:r w:rsidR="005F3275">
        <w:rPr>
          <w:bCs/>
        </w:rPr>
        <w:t>рамма дефектологических</w:t>
      </w:r>
      <w:r w:rsidRPr="00095609">
        <w:rPr>
          <w:bCs/>
        </w:rPr>
        <w:t xml:space="preserve"> занятий для обучающихся</w:t>
      </w:r>
      <w:r w:rsidR="0017584F" w:rsidRPr="00095609">
        <w:rPr>
          <w:bCs/>
        </w:rPr>
        <w:t xml:space="preserve"> </w:t>
      </w:r>
      <w:r w:rsidRPr="00095609">
        <w:rPr>
          <w:bCs/>
        </w:rPr>
        <w:t>4</w:t>
      </w:r>
      <w:r w:rsidR="00FF2419">
        <w:rPr>
          <w:bCs/>
        </w:rPr>
        <w:t>А</w:t>
      </w:r>
      <w:r w:rsidRPr="00095609">
        <w:rPr>
          <w:bCs/>
        </w:rPr>
        <w:t xml:space="preserve"> класса составлена на основе адаптированной образовательной программы </w:t>
      </w:r>
      <w:r w:rsidR="005F3275">
        <w:rPr>
          <w:bCs/>
        </w:rPr>
        <w:t>для обучающихся с умственной отсталостью (интеллектуальными нарушениями</w:t>
      </w:r>
      <w:r w:rsidR="00E46B14">
        <w:rPr>
          <w:bCs/>
        </w:rPr>
        <w:t>), Варианта 1</w:t>
      </w:r>
      <w:r w:rsidR="003630EF" w:rsidRPr="00095609">
        <w:rPr>
          <w:bCs/>
        </w:rPr>
        <w:t xml:space="preserve"> </w:t>
      </w:r>
      <w:r w:rsidR="00AF5147" w:rsidRPr="00095609">
        <w:rPr>
          <w:bCs/>
        </w:rPr>
        <w:t xml:space="preserve">МБОУ </w:t>
      </w:r>
      <w:r w:rsidRPr="00095609">
        <w:rPr>
          <w:bCs/>
        </w:rPr>
        <w:t xml:space="preserve">Родниковской СОШ и </w:t>
      </w:r>
      <w:r w:rsidR="003630EF" w:rsidRPr="00095609">
        <w:rPr>
          <w:bCs/>
        </w:rPr>
        <w:t xml:space="preserve">учебных предметов «Математика»; </w:t>
      </w:r>
      <w:r w:rsidRPr="00095609">
        <w:rPr>
          <w:bCs/>
        </w:rPr>
        <w:t>«Русский язык»</w:t>
      </w:r>
      <w:r w:rsidR="00E46B14">
        <w:rPr>
          <w:bCs/>
        </w:rPr>
        <w:t xml:space="preserve">. </w:t>
      </w:r>
      <w:proofErr w:type="gramEnd"/>
    </w:p>
    <w:p w:rsidR="0017584F" w:rsidRPr="00095609" w:rsidRDefault="0017584F" w:rsidP="00FF2419">
      <w:pPr>
        <w:pStyle w:val="Default"/>
        <w:spacing w:line="276" w:lineRule="auto"/>
        <w:ind w:firstLine="708"/>
        <w:jc w:val="both"/>
        <w:rPr>
          <w:iCs/>
        </w:rPr>
      </w:pPr>
      <w:r w:rsidRPr="00095609">
        <w:rPr>
          <w:iCs/>
        </w:rPr>
        <w:t>Предлагаемая рабочая программа коррекционно-развивающей работы направлена на коррекционное воздействие на учебно-познавательную деятельность обучающихся 4</w:t>
      </w:r>
      <w:r w:rsidR="00C31C12">
        <w:rPr>
          <w:iCs/>
        </w:rPr>
        <w:t xml:space="preserve"> класса</w:t>
      </w:r>
      <w:r w:rsidR="00AF5147" w:rsidRPr="00095609">
        <w:rPr>
          <w:iCs/>
        </w:rPr>
        <w:t xml:space="preserve">, </w:t>
      </w:r>
      <w:r w:rsidRPr="00095609">
        <w:rPr>
          <w:iCs/>
        </w:rPr>
        <w:t>получающих образова</w:t>
      </w:r>
      <w:r w:rsidR="00C31C12">
        <w:rPr>
          <w:iCs/>
        </w:rPr>
        <w:t xml:space="preserve">ние </w:t>
      </w:r>
      <w:r w:rsidRPr="00095609">
        <w:rPr>
          <w:iCs/>
        </w:rPr>
        <w:t>с целью преодоления и (или) ослабления обучающихся с умственной отсталостью имеющихся у них недостатков в психическом и физическом развитии в условиях образовательного процесса.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Рабочая программа  разработана в соответствии с федеральными, региональными и локальными нормативными документами:</w:t>
      </w:r>
    </w:p>
    <w:p w:rsidR="0017584F" w:rsidRPr="00095609" w:rsidRDefault="0017584F" w:rsidP="00FF2419">
      <w:pPr>
        <w:pStyle w:val="Default"/>
        <w:spacing w:line="276" w:lineRule="auto"/>
        <w:rPr>
          <w:iCs/>
        </w:rPr>
      </w:pPr>
      <w:r w:rsidRPr="00095609">
        <w:rPr>
          <w:iCs/>
        </w:rPr>
        <w:t>-Федеральный закон от 29 декабря 2012 г. № 273-ФЗ «Об образовании в Российской Федерации».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 xml:space="preserve">-Приказ </w:t>
      </w:r>
      <w:proofErr w:type="spellStart"/>
      <w:r w:rsidRPr="00095609">
        <w:rPr>
          <w:iCs/>
        </w:rPr>
        <w:t>Минобрнауки</w:t>
      </w:r>
      <w:proofErr w:type="spellEnd"/>
      <w:r w:rsidRPr="00095609">
        <w:rPr>
          <w:iCs/>
        </w:rPr>
        <w:t xml:space="preserve"> России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-Приказ  Министерства образования и науки Российской Федерации от 19.12.2014 г. № 1598 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proofErr w:type="gramStart"/>
      <w:r w:rsidRPr="00095609">
        <w:rPr>
          <w:iCs/>
        </w:rPr>
        <w:t>.</w:t>
      </w:r>
      <w:proofErr w:type="gramEnd"/>
      <w:r w:rsidRPr="00095609">
        <w:rPr>
          <w:iCs/>
        </w:rPr>
        <w:t xml:space="preserve"> (  </w:t>
      </w:r>
      <w:proofErr w:type="gramStart"/>
      <w:r w:rsidRPr="00095609">
        <w:rPr>
          <w:iCs/>
        </w:rPr>
        <w:t>н</w:t>
      </w:r>
      <w:proofErr w:type="gramEnd"/>
      <w:r w:rsidRPr="00095609">
        <w:rPr>
          <w:iCs/>
        </w:rPr>
        <w:t>апример +для вариантов 8.3 и 6.3)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 xml:space="preserve">-Приказ Министерства просвещения Российской Федерации от 24.11.2022 № 1026  «Об утверждении федеральной адаптированной основной общеобразовательной программы </w:t>
      </w:r>
      <w:proofErr w:type="gramStart"/>
      <w:r w:rsidRPr="00095609">
        <w:rPr>
          <w:iCs/>
        </w:rPr>
        <w:t>обучающихся</w:t>
      </w:r>
      <w:proofErr w:type="gramEnd"/>
      <w:r w:rsidRPr="00095609">
        <w:rPr>
          <w:iCs/>
        </w:rPr>
        <w:t xml:space="preserve"> с умственной отсталостью (интеллектуальными нарушениями)».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 xml:space="preserve">-Письмо Министерства образования и науки Российской Федерации от 7 июня 2013 года  № ИР-535/07  «О коррекционном и инклюзивном образовании детей».  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 xml:space="preserve">-Распоряжение </w:t>
      </w:r>
      <w:proofErr w:type="spellStart"/>
      <w:r w:rsidRPr="00095609">
        <w:rPr>
          <w:iCs/>
        </w:rPr>
        <w:t>Минпросвещения</w:t>
      </w:r>
      <w:proofErr w:type="spellEnd"/>
      <w:r w:rsidRPr="00095609">
        <w:rPr>
          <w:iCs/>
        </w:rPr>
        <w:t xml:space="preserve"> России от 09.09.2019 N Р-93 «Об утверждении примерного Положения о психолого-педагогическом консилиуме образовательной организации». 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-Приказ Минтруда России № 136н от 13.03.2023 «Об утверждении профессионального стандарта «Педагог-дефектолог»».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-Федеральная рабочая программа воспитания, утвержденная на заседании ФУМО по общему образованию - Протокол от 23.06.2022. № 3/22.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5F3275">
        <w:rPr>
          <w:iCs/>
        </w:rPr>
        <w:t>Ф</w:t>
      </w:r>
      <w:r w:rsidR="00E46B14">
        <w:rPr>
          <w:iCs/>
        </w:rPr>
        <w:t>АООП УО (ИН), В</w:t>
      </w:r>
      <w:r w:rsidR="00F9109A" w:rsidRPr="00095609">
        <w:rPr>
          <w:iCs/>
        </w:rPr>
        <w:t>ариант 1  учебного предметов</w:t>
      </w:r>
      <w:r w:rsidRPr="00095609">
        <w:rPr>
          <w:iCs/>
        </w:rPr>
        <w:t xml:space="preserve">   «Русский язык»</w:t>
      </w:r>
      <w:r w:rsidR="00F9109A" w:rsidRPr="00095609">
        <w:rPr>
          <w:iCs/>
        </w:rPr>
        <w:t>, «Математика</w:t>
      </w:r>
      <w:r w:rsidR="005F3275">
        <w:rPr>
          <w:iCs/>
        </w:rPr>
        <w:t>»</w:t>
      </w:r>
      <w:r w:rsidR="00F9109A" w:rsidRPr="00095609">
        <w:rPr>
          <w:iCs/>
        </w:rPr>
        <w:t xml:space="preserve"> </w:t>
      </w:r>
      <w:r w:rsidRPr="00095609">
        <w:rPr>
          <w:iCs/>
        </w:rPr>
        <w:t xml:space="preserve"> </w:t>
      </w:r>
      <w:r w:rsidR="00F9109A" w:rsidRPr="00095609">
        <w:rPr>
          <w:iCs/>
        </w:rPr>
        <w:t xml:space="preserve">и учебника </w:t>
      </w:r>
      <w:r w:rsidR="005F3275" w:rsidRPr="00095609">
        <w:rPr>
          <w:iCs/>
        </w:rPr>
        <w:t xml:space="preserve">для 4 класса </w:t>
      </w:r>
      <w:r w:rsidR="00F9109A" w:rsidRPr="00095609">
        <w:rPr>
          <w:iCs/>
        </w:rPr>
        <w:t>«Русский яз</w:t>
      </w:r>
      <w:r w:rsidR="00E46B14">
        <w:rPr>
          <w:iCs/>
        </w:rPr>
        <w:t>ык», «Математика», издательства</w:t>
      </w:r>
      <w:r w:rsidR="00F9109A" w:rsidRPr="00095609">
        <w:rPr>
          <w:iCs/>
        </w:rPr>
        <w:t xml:space="preserve">  «Просвещение»</w:t>
      </w:r>
      <w:r w:rsidRPr="00095609">
        <w:rPr>
          <w:iCs/>
        </w:rPr>
        <w:t xml:space="preserve">.  </w:t>
      </w:r>
    </w:p>
    <w:p w:rsidR="0017584F" w:rsidRPr="00095609" w:rsidRDefault="0017584F" w:rsidP="00FF2419">
      <w:pPr>
        <w:pStyle w:val="Default"/>
        <w:spacing w:line="276" w:lineRule="auto"/>
        <w:ind w:firstLine="708"/>
        <w:jc w:val="both"/>
        <w:rPr>
          <w:iCs/>
        </w:rPr>
      </w:pPr>
      <w:r w:rsidRPr="00095609">
        <w:rPr>
          <w:iCs/>
        </w:rPr>
        <w:t>В соответстви</w:t>
      </w:r>
      <w:r w:rsidR="005F3275">
        <w:rPr>
          <w:iCs/>
        </w:rPr>
        <w:t xml:space="preserve">и с требованиями ФГОС УО (ИН)  </w:t>
      </w:r>
      <w:r w:rsidRPr="00095609">
        <w:rPr>
          <w:iCs/>
        </w:rPr>
        <w:t>деятельность образовательной организации должна быть направлена на создание условий для эффективной реализации и освоения всеми учащимися  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</w:p>
    <w:p w:rsidR="0017584F" w:rsidRPr="00095609" w:rsidRDefault="0017584F" w:rsidP="00FF2419">
      <w:pPr>
        <w:pStyle w:val="Default"/>
        <w:spacing w:line="276" w:lineRule="auto"/>
        <w:ind w:firstLine="708"/>
        <w:jc w:val="both"/>
        <w:rPr>
          <w:iCs/>
        </w:rPr>
      </w:pPr>
      <w:r w:rsidRPr="00095609">
        <w:rPr>
          <w:iCs/>
        </w:rPr>
        <w:t>Важным условием для успешного обучения детей является организация «социально-педагогической и психологической помощи, психолого-медико-</w:t>
      </w:r>
      <w:r w:rsidRPr="00095609">
        <w:rPr>
          <w:iCs/>
        </w:rPr>
        <w:lastRenderedPageBreak/>
        <w:t>педагогической коррекции» (ФЗ «Об образовании в Российской Федерации», №273-ФЗ от 29.12.2012.)</w:t>
      </w:r>
    </w:p>
    <w:p w:rsidR="0017584F" w:rsidRPr="00095609" w:rsidRDefault="0017584F" w:rsidP="00FF2419">
      <w:pPr>
        <w:pStyle w:val="Default"/>
        <w:spacing w:line="276" w:lineRule="auto"/>
        <w:ind w:firstLine="708"/>
        <w:jc w:val="both"/>
        <w:rPr>
          <w:iCs/>
        </w:rPr>
      </w:pPr>
      <w:r w:rsidRPr="00095609">
        <w:rPr>
          <w:iCs/>
        </w:rPr>
        <w:t>Рабочая программа реализуется в рамках системы коррекционно-педагогической работы учителя-дефектолога  и поддерживается следующими направлениями деятельности: диагностическим, коррекционно-развивающим, консультативно-просветительским, организационно-методическим.</w:t>
      </w:r>
    </w:p>
    <w:p w:rsidR="0017584F" w:rsidRPr="00095609" w:rsidRDefault="0017584F" w:rsidP="00FF2419">
      <w:pPr>
        <w:pStyle w:val="Default"/>
        <w:spacing w:line="276" w:lineRule="auto"/>
        <w:ind w:firstLine="708"/>
        <w:jc w:val="both"/>
        <w:rPr>
          <w:iCs/>
        </w:rPr>
      </w:pPr>
      <w:r w:rsidRPr="00095609">
        <w:rPr>
          <w:iCs/>
        </w:rPr>
        <w:t xml:space="preserve">Для содействия «в развитии индивидуальных способностей, положительной мотивации и умений в учебной деятельности» обучающихся с интеллектуальными нарушениями  в образовательных организациях, реализующих  АООП НОО </w:t>
      </w:r>
      <w:proofErr w:type="gramStart"/>
      <w:r w:rsidRPr="00095609">
        <w:rPr>
          <w:iCs/>
        </w:rPr>
        <w:t>для</w:t>
      </w:r>
      <w:proofErr w:type="gramEnd"/>
      <w:r w:rsidRPr="00095609">
        <w:rPr>
          <w:iCs/>
        </w:rPr>
        <w:t xml:space="preserve"> обучающихся с УО (ИН), необходимы: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 своевременная психолого-педагогическая диагностика возможностей обучающихся с целью выявления их особых образовательных потребностей;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 оказание целевой коррекционной, психологической помощи учащимся с интеллектуальными нарушениями  для устранения препятствий к их обучению;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 систематическая оценка динамики развития и образовательных достижений обучающихся в процессе реализации коррекционно-развивающей программы.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/>
          <w:iCs/>
        </w:rPr>
        <w:t>Цель программы</w:t>
      </w:r>
      <w:r w:rsidRPr="00095609">
        <w:rPr>
          <w:iCs/>
        </w:rPr>
        <w:t xml:space="preserve">: </w:t>
      </w:r>
      <w:r w:rsidRPr="00095609">
        <w:rPr>
          <w:bCs/>
          <w:iCs/>
        </w:rPr>
        <w:t>предоставление помощи в освоении предметного содержания образовательной программы,  преодоление трудностей в психическом и личностном развитии, гармонизация личности и межличностных отношений обучающихся, формирование навыков социального поведения.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 xml:space="preserve">Целевой ориентир данного  коррекционно-развивающего курса также предполагает развитие  навыков социальной (жизненной компетенции) </w:t>
      </w:r>
      <w:proofErr w:type="gramStart"/>
      <w:r w:rsidRPr="00095609">
        <w:rPr>
          <w:iCs/>
        </w:rPr>
        <w:t>у</w:t>
      </w:r>
      <w:proofErr w:type="gramEnd"/>
      <w:r w:rsidRPr="00095609">
        <w:rPr>
          <w:iCs/>
        </w:rPr>
        <w:t xml:space="preserve"> обучающихся с интеллектуальными нарушениями.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 xml:space="preserve">Предложенная рабочая программа направлена на формирование психических </w:t>
      </w:r>
      <w:proofErr w:type="gramStart"/>
      <w:r w:rsidRPr="00095609">
        <w:rPr>
          <w:iCs/>
        </w:rPr>
        <w:t>новообразований</w:t>
      </w:r>
      <w:proofErr w:type="gramEnd"/>
      <w:r w:rsidRPr="00095609">
        <w:rPr>
          <w:iCs/>
        </w:rPr>
        <w:t xml:space="preserve"> как предыдущего, так и настоящего возрастного периода с учетом развития индивидуальных познавательных  возможностей каждого обучающегося.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b/>
          <w:iCs/>
        </w:rPr>
      </w:pPr>
      <w:r w:rsidRPr="00095609">
        <w:rPr>
          <w:b/>
          <w:iCs/>
        </w:rPr>
        <w:t xml:space="preserve">Задачи: 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формировать личностные мотивы к самостоятельному выполнению познавательных действий и решению познавательных задач;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формировать способы усвоения новых знаний и овладения новыми умениями;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развивать познавательные процессы на основе учебного материала;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bCs/>
          <w:iCs/>
        </w:rPr>
        <w:t>-</w:t>
      </w:r>
      <w:r w:rsidR="0017584F" w:rsidRPr="00095609">
        <w:rPr>
          <w:bCs/>
          <w:iCs/>
        </w:rPr>
        <w:t>в</w:t>
      </w:r>
      <w:r w:rsidR="0017584F" w:rsidRPr="00095609">
        <w:rPr>
          <w:iCs/>
        </w:rPr>
        <w:t>осполнять образовательные дефициты, обусловленные недостаточной готовностью к школьному обучению;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расширять разносторонние представления о предметах и явлениях окружающей действительности;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формировать речевые высказывания детей, обогащать словарный запас с опорой на чувственный и практический опыт, на основе усвоения новых знаний и формирования умений;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 xml:space="preserve"> </w:t>
      </w:r>
      <w:r w:rsidR="0017584F" w:rsidRPr="00095609">
        <w:rPr>
          <w:bCs/>
          <w:iCs/>
        </w:rPr>
        <w:t>формировать и развивать связную речь (диалогическую  и монологическую формы);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bCs/>
          <w:iCs/>
        </w:rPr>
        <w:t>-</w:t>
      </w:r>
      <w:r w:rsidR="0017584F" w:rsidRPr="00095609">
        <w:rPr>
          <w:bCs/>
          <w:iCs/>
        </w:rPr>
        <w:t>формировать и развивать коммуникативную функцию речи;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формировать навыки социальной (жизненной) компетенции.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b/>
          <w:iCs/>
        </w:rPr>
      </w:pPr>
      <w:r w:rsidRPr="00095609">
        <w:rPr>
          <w:iCs/>
        </w:rPr>
        <w:t xml:space="preserve">В соответствии с ФАОП УО (ИН) Программа </w:t>
      </w:r>
      <w:r w:rsidR="00E46B14">
        <w:rPr>
          <w:iCs/>
        </w:rPr>
        <w:t xml:space="preserve">дефектологических занятий </w:t>
      </w:r>
      <w:r w:rsidRPr="00095609">
        <w:rPr>
          <w:iCs/>
        </w:rPr>
        <w:t xml:space="preserve">опирается на следующие </w:t>
      </w:r>
      <w:r w:rsidRPr="00095609">
        <w:rPr>
          <w:b/>
          <w:iCs/>
        </w:rPr>
        <w:t>принципы: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b/>
          <w:iCs/>
        </w:rPr>
      </w:pPr>
      <w:r w:rsidRPr="00095609">
        <w:rPr>
          <w:iCs/>
        </w:rPr>
        <w:lastRenderedPageBreak/>
        <w:t>-</w:t>
      </w:r>
      <w:r w:rsidR="0017584F" w:rsidRPr="00095609">
        <w:rPr>
          <w:iCs/>
        </w:rPr>
        <w:t xml:space="preserve">принцип  государственной политики Российской Федерации в области образования 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</w:t>
      </w:r>
      <w:proofErr w:type="gramStart"/>
      <w:r w:rsidR="0017584F" w:rsidRPr="00095609">
        <w:rPr>
          <w:iCs/>
        </w:rPr>
        <w:t>обучающихся</w:t>
      </w:r>
      <w:proofErr w:type="gramEnd"/>
      <w:r w:rsidR="0017584F" w:rsidRPr="00095609">
        <w:rPr>
          <w:iCs/>
        </w:rPr>
        <w:t>);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принцип учета типологических и индивидуальных образовательных потребностей обучающихся;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принцип коррекционной направленности образовательного процесса;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онтогенетический принцип;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 xml:space="preserve">принцип </w:t>
      </w:r>
      <w:proofErr w:type="spellStart"/>
      <w:r w:rsidR="0017584F" w:rsidRPr="00095609">
        <w:rPr>
          <w:iCs/>
        </w:rPr>
        <w:t>здоровьесбережения</w:t>
      </w:r>
      <w:proofErr w:type="spellEnd"/>
      <w:r w:rsidR="0017584F" w:rsidRPr="00095609">
        <w:rPr>
          <w:iCs/>
        </w:rPr>
        <w:t>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практико-ориентированных задач;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принцип воспитывающего обучения, направленный на формирование у обучающихся нравственных представлений (правильно или неправильно; хорошо или плохо) и понятий, адекватных способов поведения в разных социальных средах;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 xml:space="preserve">принцип преемственности, что обеспечивает непрерывность образования </w:t>
      </w:r>
      <w:proofErr w:type="gramStart"/>
      <w:r w:rsidR="0017584F" w:rsidRPr="00095609">
        <w:rPr>
          <w:iCs/>
        </w:rPr>
        <w:t>обучающихся</w:t>
      </w:r>
      <w:proofErr w:type="gramEnd"/>
      <w:r w:rsidR="0017584F" w:rsidRPr="00095609">
        <w:rPr>
          <w:iCs/>
        </w:rPr>
        <w:t xml:space="preserve"> с ОВЗ;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принцип целостности содержания образования;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принцип направленности на формирование деятельности, обеспечивает принцип учета возрастных особенностей обучающихся, определяющий содержание предметных областей и результаты личностных достижений;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 xml:space="preserve"> принцип сотрудничества с семьей.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 xml:space="preserve">Указанные задачи реализуются в следующих </w:t>
      </w:r>
      <w:r w:rsidRPr="00095609">
        <w:rPr>
          <w:b/>
          <w:iCs/>
        </w:rPr>
        <w:t>направлениях:</w:t>
      </w:r>
    </w:p>
    <w:p w:rsidR="0017584F" w:rsidRPr="00095609" w:rsidRDefault="00AF5147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-</w:t>
      </w:r>
      <w:r w:rsidR="0017584F" w:rsidRPr="00095609">
        <w:rPr>
          <w:iCs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b/>
          <w:iCs/>
        </w:rPr>
      </w:pPr>
      <w:r w:rsidRPr="00095609">
        <w:rPr>
          <w:b/>
          <w:iCs/>
        </w:rPr>
        <w:t>Рабочая программа включает в себя следующие основные  модули: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Модуль «Математика»</w:t>
      </w:r>
      <w:r w:rsidR="00C31C12">
        <w:rPr>
          <w:iCs/>
        </w:rPr>
        <w:t xml:space="preserve"> </w:t>
      </w:r>
      <w:r w:rsidR="00F9109A" w:rsidRPr="00095609">
        <w:rPr>
          <w:iCs/>
        </w:rPr>
        <w:t xml:space="preserve">направлен на </w:t>
      </w:r>
      <w:r w:rsidRPr="00095609">
        <w:rPr>
          <w:iCs/>
        </w:rPr>
        <w:t xml:space="preserve"> </w:t>
      </w:r>
      <w:r w:rsidR="00F9109A" w:rsidRPr="00095609">
        <w:rPr>
          <w:iCs/>
        </w:rPr>
        <w:t>в</w:t>
      </w:r>
      <w:r w:rsidRPr="00095609">
        <w:rPr>
          <w:iCs/>
        </w:rPr>
        <w:t>осполнение образовательных дефицитов</w:t>
      </w:r>
      <w:r w:rsidR="00C31C12">
        <w:rPr>
          <w:iCs/>
        </w:rPr>
        <w:t xml:space="preserve">  по математике, применение учебного материала при решении практических жизненных задач</w:t>
      </w:r>
      <w:r w:rsidRPr="00095609">
        <w:rPr>
          <w:iCs/>
        </w:rPr>
        <w:t>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lastRenderedPageBreak/>
        <w:t>Модуль «Русский язык»</w:t>
      </w:r>
      <w:r w:rsidR="00F9109A" w:rsidRPr="00095609">
        <w:rPr>
          <w:iCs/>
        </w:rPr>
        <w:t xml:space="preserve"> направлен на  в</w:t>
      </w:r>
      <w:r w:rsidRPr="00095609">
        <w:rPr>
          <w:iCs/>
        </w:rPr>
        <w:t xml:space="preserve">осполнение образовательных дефицитов </w:t>
      </w:r>
      <w:r w:rsidR="00F9109A" w:rsidRPr="00095609">
        <w:rPr>
          <w:iCs/>
        </w:rPr>
        <w:t>по</w:t>
      </w:r>
      <w:r w:rsidRPr="00095609">
        <w:rPr>
          <w:iCs/>
        </w:rPr>
        <w:t xml:space="preserve"> </w:t>
      </w:r>
      <w:r w:rsidR="00AF5147" w:rsidRPr="00095609">
        <w:rPr>
          <w:iCs/>
        </w:rPr>
        <w:t>русскому языку</w:t>
      </w:r>
      <w:r w:rsidR="00C31C12">
        <w:rPr>
          <w:iCs/>
        </w:rPr>
        <w:t xml:space="preserve">;  </w:t>
      </w:r>
      <w:r w:rsidR="00F9109A" w:rsidRPr="00095609">
        <w:rPr>
          <w:iCs/>
        </w:rPr>
        <w:t xml:space="preserve">на </w:t>
      </w:r>
      <w:r w:rsidR="00C31C12">
        <w:rPr>
          <w:iCs/>
        </w:rPr>
        <w:t>усвоение лексико-грамматической стороны речи на уровне чтения и письма,</w:t>
      </w:r>
      <w:r w:rsidR="00F9109A" w:rsidRPr="00095609">
        <w:rPr>
          <w:iCs/>
        </w:rPr>
        <w:t xml:space="preserve"> формирование </w:t>
      </w:r>
      <w:r w:rsidR="00C31C12">
        <w:rPr>
          <w:iCs/>
        </w:rPr>
        <w:t xml:space="preserve">орфографических умений и навыков; </w:t>
      </w:r>
      <w:r w:rsidR="00F9109A" w:rsidRPr="00095609">
        <w:rPr>
          <w:iCs/>
        </w:rPr>
        <w:t>коммуникативных умений и навыков</w:t>
      </w:r>
      <w:r w:rsidR="00833C55">
        <w:rPr>
          <w:iCs/>
        </w:rPr>
        <w:t>, требующихся в решении жизненных задач</w:t>
      </w:r>
      <w:r w:rsidRPr="00095609">
        <w:rPr>
          <w:iCs/>
        </w:rPr>
        <w:t>.</w:t>
      </w:r>
    </w:p>
    <w:p w:rsidR="0017584F" w:rsidRPr="00095609" w:rsidRDefault="0017584F" w:rsidP="00FF2419">
      <w:pPr>
        <w:pStyle w:val="Default"/>
        <w:spacing w:line="276" w:lineRule="auto"/>
        <w:jc w:val="center"/>
        <w:rPr>
          <w:b/>
          <w:iCs/>
        </w:rPr>
      </w:pPr>
      <w:r w:rsidRPr="00095609">
        <w:rPr>
          <w:b/>
          <w:iCs/>
        </w:rPr>
        <w:t>Значимые для реализации Программы характеристики</w:t>
      </w:r>
    </w:p>
    <w:p w:rsidR="0017584F" w:rsidRPr="00095609" w:rsidRDefault="0017584F" w:rsidP="00FF2419">
      <w:pPr>
        <w:pStyle w:val="Default"/>
        <w:spacing w:line="276" w:lineRule="auto"/>
        <w:ind w:firstLine="708"/>
        <w:jc w:val="both"/>
        <w:rPr>
          <w:iCs/>
        </w:rPr>
      </w:pPr>
      <w:r w:rsidRPr="00095609">
        <w:rPr>
          <w:iCs/>
        </w:rPr>
        <w:t xml:space="preserve"> Данная рабочая прог</w:t>
      </w:r>
      <w:r w:rsidR="00833C55">
        <w:rPr>
          <w:iCs/>
        </w:rPr>
        <w:t xml:space="preserve">рамма </w:t>
      </w:r>
      <w:r w:rsidRPr="00095609">
        <w:rPr>
          <w:iCs/>
        </w:rPr>
        <w:t xml:space="preserve">предполагает, что </w:t>
      </w:r>
      <w:proofErr w:type="gramStart"/>
      <w:r w:rsidRPr="00095609">
        <w:rPr>
          <w:iCs/>
        </w:rPr>
        <w:t>обучающийся</w:t>
      </w:r>
      <w:proofErr w:type="gramEnd"/>
      <w:r w:rsidRPr="00095609">
        <w:rPr>
          <w:iCs/>
        </w:rPr>
        <w:t xml:space="preserve"> данной </w:t>
      </w:r>
      <w:r w:rsidR="00833C55">
        <w:rPr>
          <w:iCs/>
        </w:rPr>
        <w:t>нозологии</w:t>
      </w:r>
      <w:r w:rsidRPr="00095609">
        <w:rPr>
          <w:iCs/>
        </w:rPr>
        <w:t xml:space="preserve">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</w:r>
    </w:p>
    <w:p w:rsidR="00E56597" w:rsidRPr="00095609" w:rsidRDefault="0017584F" w:rsidP="00FF2419">
      <w:pPr>
        <w:pStyle w:val="Default"/>
        <w:spacing w:line="276" w:lineRule="auto"/>
        <w:jc w:val="center"/>
        <w:rPr>
          <w:b/>
          <w:iCs/>
        </w:rPr>
      </w:pPr>
      <w:r w:rsidRPr="00095609">
        <w:rPr>
          <w:b/>
          <w:iCs/>
        </w:rPr>
        <w:t>Характеристика поз</w:t>
      </w:r>
      <w:r w:rsidR="00E56597" w:rsidRPr="00095609">
        <w:rPr>
          <w:b/>
          <w:iCs/>
        </w:rPr>
        <w:t xml:space="preserve">навательного  развития </w:t>
      </w:r>
      <w:proofErr w:type="gramStart"/>
      <w:r w:rsidR="00E56597" w:rsidRPr="00095609">
        <w:rPr>
          <w:b/>
          <w:iCs/>
        </w:rPr>
        <w:t>обучающихся</w:t>
      </w:r>
      <w:proofErr w:type="gramEnd"/>
    </w:p>
    <w:p w:rsidR="0017584F" w:rsidRPr="00095609" w:rsidRDefault="0017584F" w:rsidP="00FF2419">
      <w:pPr>
        <w:pStyle w:val="Default"/>
        <w:spacing w:line="276" w:lineRule="auto"/>
        <w:ind w:firstLine="708"/>
        <w:jc w:val="both"/>
        <w:rPr>
          <w:iCs/>
        </w:rPr>
      </w:pPr>
      <w:r w:rsidRPr="00095609">
        <w:rPr>
          <w:iCs/>
        </w:rPr>
        <w:t>Недоразвитие познавательной деятельности – основной симптом умственной отсталости, характеризуется разнообразными нарушениями мыслительных процессов. В то же время каждый процесс отличается особым характером развития и функционирования.</w:t>
      </w:r>
    </w:p>
    <w:p w:rsidR="0017584F" w:rsidRPr="00095609" w:rsidRDefault="0017584F" w:rsidP="00FF2419">
      <w:pPr>
        <w:pStyle w:val="Default"/>
        <w:spacing w:line="276" w:lineRule="auto"/>
        <w:ind w:firstLine="708"/>
        <w:jc w:val="both"/>
        <w:rPr>
          <w:iCs/>
        </w:rPr>
      </w:pPr>
      <w:r w:rsidRPr="00095609">
        <w:rPr>
          <w:iCs/>
        </w:rPr>
        <w:t xml:space="preserve">Общим для всех познавательных процессов является: нарушенное восприятие как в плане его осмысленности и обобщенности, так и основного аспекта перцептивной деятельности.  Главным недостатком является нарушение обобщенности восприятия, отмечается его замедленный темп по сравнению с нормальными детьми. Замедленность восприятия усугубляется еще и тем, что из-за умственного недоразвития они с трудом выделяют  главное, не понимают внутренние связи между частями, персонажами и пр. Поэтому восприятие отличается и </w:t>
      </w:r>
      <w:proofErr w:type="gramStart"/>
      <w:r w:rsidRPr="00095609">
        <w:rPr>
          <w:iCs/>
        </w:rPr>
        <w:t>меньшей</w:t>
      </w:r>
      <w:proofErr w:type="gramEnd"/>
      <w:r w:rsidRPr="00095609">
        <w:rPr>
          <w:iCs/>
        </w:rPr>
        <w:t xml:space="preserve"> дифференцированностью. Отмечается также узость объема восприятия.  Для умственно </w:t>
      </w:r>
      <w:proofErr w:type="gramStart"/>
      <w:r w:rsidRPr="00095609">
        <w:rPr>
          <w:iCs/>
        </w:rPr>
        <w:t>отсталых</w:t>
      </w:r>
      <w:proofErr w:type="gramEnd"/>
      <w:r w:rsidRPr="00095609">
        <w:rPr>
          <w:iCs/>
        </w:rPr>
        <w:t xml:space="preserve"> характерны трудности восприятия пространства и времени, что мешает им ориентироваться в окружающем. Часто они не различают правую и левую стороны, ошибаются при определении времени на часах, дней недели, времен года и т.п.</w:t>
      </w:r>
    </w:p>
    <w:p w:rsidR="0017584F" w:rsidRPr="00095609" w:rsidRDefault="0017584F" w:rsidP="00FF2419">
      <w:pPr>
        <w:pStyle w:val="Default"/>
        <w:spacing w:line="276" w:lineRule="auto"/>
        <w:ind w:firstLine="708"/>
        <w:jc w:val="both"/>
        <w:rPr>
          <w:iCs/>
        </w:rPr>
      </w:pPr>
      <w:r w:rsidRPr="00095609">
        <w:rPr>
          <w:iCs/>
        </w:rPr>
        <w:t>Мышление является главным инструментом познания. Оно протекает в форме таких операций, как анализ, синтез, сравнение, обобщение, абстракция, конкретизация. Все эти операции у данной категории учащихся  недостаточно сформированы</w:t>
      </w:r>
      <w:r w:rsidR="00F9109A" w:rsidRPr="00095609">
        <w:rPr>
          <w:iCs/>
        </w:rPr>
        <w:t xml:space="preserve"> (или не сформированы в значительной степени) </w:t>
      </w:r>
      <w:r w:rsidRPr="00095609">
        <w:rPr>
          <w:iCs/>
        </w:rPr>
        <w:t xml:space="preserve"> и имеют своеобразные черты.   Анализ предметов учащиеся  проводят бессистемно, пропускают ряд важных свойств, вычленяя лишь наиболее заметные части. Затруднен и синтез предметов. Выделяя в предметах отдельные их части, они не устанавливают связи между ними, поэтому часто не могут составить представление о предмете в целом.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 xml:space="preserve">Особенности восприятия и осмысливания детьми учебного материала неразрывно связаны с особенностями их памяти.  Дети с умственной отсталостью лучше запоминают внешние, иногда случайные, зрительно воспринимаемые признаки. Труднее осознаются и запоминаются внутренние логические связи; позже, чем у нормальных детей, формируется произвольное запоминание. Слабость памяти проявляется не столько в трудностях получения и сохранения информации, сколько в трудностях ее воспроизведения, т.к. воспроизведение – процесс, требующий волевой активности и целенаправленности. Из-за непонимания логики событий воспроизведение носит бессистемный характер. Дети испытывают наибольшие трудности при воспроизведении словесного материала. Слабо развита опосредованная, смысловая память.  Особенность памяти умственно отсталых детей – эпизодическая забывчивость, связанная с переутомлением нервной системы из-за ее общей слабости.     </w:t>
      </w:r>
    </w:p>
    <w:p w:rsidR="0017584F" w:rsidRPr="00095609" w:rsidRDefault="0017584F" w:rsidP="00FF2419">
      <w:pPr>
        <w:pStyle w:val="Default"/>
        <w:spacing w:line="276" w:lineRule="auto"/>
        <w:ind w:firstLine="708"/>
        <w:jc w:val="both"/>
        <w:rPr>
          <w:iCs/>
        </w:rPr>
      </w:pPr>
      <w:r w:rsidRPr="00095609">
        <w:rPr>
          <w:iCs/>
        </w:rPr>
        <w:lastRenderedPageBreak/>
        <w:t xml:space="preserve">Представления характеризуются </w:t>
      </w:r>
      <w:proofErr w:type="spellStart"/>
      <w:r w:rsidRPr="00095609">
        <w:rPr>
          <w:iCs/>
        </w:rPr>
        <w:t>недифференцированностью</w:t>
      </w:r>
      <w:proofErr w:type="spellEnd"/>
      <w:r w:rsidRPr="00095609">
        <w:rPr>
          <w:iCs/>
        </w:rPr>
        <w:t>, фрагментарностью. Воображение у данной группы школьников отличается фрагментарностью, неточностью и схематичностью. Так как их жизненный опыт беден, а мыслительные операции несовершенны, формирование воображения идет на неблагоприятной основе.</w:t>
      </w:r>
    </w:p>
    <w:p w:rsidR="0017584F" w:rsidRPr="00095609" w:rsidRDefault="0017584F" w:rsidP="00FF2419">
      <w:pPr>
        <w:pStyle w:val="Default"/>
        <w:spacing w:line="276" w:lineRule="auto"/>
        <w:ind w:firstLine="708"/>
        <w:jc w:val="both"/>
        <w:rPr>
          <w:iCs/>
        </w:rPr>
      </w:pPr>
      <w:r w:rsidRPr="00095609">
        <w:rPr>
          <w:iCs/>
        </w:rPr>
        <w:t>У умственно отсталых детей более</w:t>
      </w:r>
      <w:proofErr w:type="gramStart"/>
      <w:r w:rsidRPr="00095609">
        <w:rPr>
          <w:iCs/>
        </w:rPr>
        <w:t>,</w:t>
      </w:r>
      <w:proofErr w:type="gramEnd"/>
      <w:r w:rsidRPr="00095609">
        <w:rPr>
          <w:iCs/>
        </w:rPr>
        <w:t xml:space="preserve"> чем у их нормальных сверстников, выражены недостатки внимания: малая устойчивость, трудности распределения внимания, замедленная переключаемость.  При олигофрении сильно страдает непроизвольное внимание, однако преимущественно недоразвита именно его произвольная сторона. Это связано с тем, что умственно отсталые дети при возникновении трудностей не пытаются их преодолеть. Они, как правило, в этом случае бросают работу.  Слабость произвольного внимания проявляется и в том, что в процессе обучения отмечается частая смена объектов внимания, невозможность сосредоточиться на каком-то одном объекте или одном виде деятельности.</w:t>
      </w:r>
    </w:p>
    <w:p w:rsidR="0017584F" w:rsidRPr="00095609" w:rsidRDefault="0017584F" w:rsidP="00FF2419">
      <w:pPr>
        <w:pStyle w:val="Default"/>
        <w:spacing w:line="276" w:lineRule="auto"/>
        <w:ind w:firstLine="708"/>
        <w:jc w:val="both"/>
        <w:rPr>
          <w:iCs/>
        </w:rPr>
      </w:pPr>
      <w:r w:rsidRPr="00095609">
        <w:rPr>
          <w:iCs/>
        </w:rPr>
        <w:t>Недостатки развития речи физиологически вызваны нарушением взаимодействия между первой и второй сигнальными системами. Недостаточное восприятие и понимание речи окружающих связано с медленно развивающимися условными связями в области речеслухового анализатора (долго не различают звуки речи, не дифференцируют слова окружающих). Т.к. развитие речевой моторики, так же как и общей, замедленно, запаздывает развитие артикуляционных движений. Страдают все стороны речи – фонетическая, лексическая, грамматическая, семантическая.</w:t>
      </w:r>
    </w:p>
    <w:p w:rsidR="0017584F" w:rsidRPr="00095609" w:rsidRDefault="0017584F" w:rsidP="00FF2419">
      <w:pPr>
        <w:pStyle w:val="Default"/>
        <w:spacing w:line="276" w:lineRule="auto"/>
        <w:ind w:firstLine="708"/>
        <w:jc w:val="both"/>
        <w:rPr>
          <w:iCs/>
        </w:rPr>
      </w:pPr>
      <w:r w:rsidRPr="00095609">
        <w:rPr>
          <w:iCs/>
        </w:rPr>
        <w:t>Моторная сфера детей с легкой степенью умственной отсталости (интеллектуальными нарушениями), как правило, не имеет выраженных нарушений. Наибольшие трудности обучающиеся испытывают при выполнении заданий, связанных с точной координацией мелких движений пальцев рук. В свою очередь, это негативно сказывается на овладении письмом и некоторыми трудовыми операциями. Проведение специальных упражнений, включенных как в содержание коррекционных занятий, так и используемых на отдельных уроках, способствует развитию координации и точности движений пальцев рук и кисти, а также позволяет подготовить обучающихся к овладению учебными и трудовыми действиями, требующими определенной моторной ловкости.</w:t>
      </w:r>
    </w:p>
    <w:p w:rsidR="0017584F" w:rsidRPr="00095609" w:rsidRDefault="0017584F" w:rsidP="00FF2419">
      <w:pPr>
        <w:pStyle w:val="Default"/>
        <w:spacing w:line="276" w:lineRule="auto"/>
        <w:jc w:val="both"/>
        <w:rPr>
          <w:iCs/>
        </w:rPr>
      </w:pPr>
    </w:p>
    <w:p w:rsidR="00EC2C1E" w:rsidRPr="00095609" w:rsidRDefault="00EC2C1E" w:rsidP="00FF2419">
      <w:pPr>
        <w:pStyle w:val="Default"/>
        <w:spacing w:line="276" w:lineRule="auto"/>
        <w:jc w:val="center"/>
        <w:rPr>
          <w:b/>
          <w:iCs/>
        </w:rPr>
      </w:pPr>
      <w:r w:rsidRPr="00095609">
        <w:rPr>
          <w:b/>
          <w:iCs/>
        </w:rPr>
        <w:t xml:space="preserve">Общая характеристика курса с учетом особенностей его освоения </w:t>
      </w:r>
      <w:proofErr w:type="gramStart"/>
      <w:r w:rsidRPr="00095609">
        <w:rPr>
          <w:b/>
          <w:iCs/>
        </w:rPr>
        <w:t>обучающимися</w:t>
      </w:r>
      <w:proofErr w:type="gramEnd"/>
    </w:p>
    <w:p w:rsidR="00EC2C1E" w:rsidRPr="00095609" w:rsidRDefault="00EC2C1E" w:rsidP="00FF2419">
      <w:pPr>
        <w:pStyle w:val="Default"/>
        <w:spacing w:line="276" w:lineRule="auto"/>
        <w:ind w:firstLine="708"/>
        <w:jc w:val="both"/>
        <w:rPr>
          <w:iCs/>
        </w:rPr>
      </w:pPr>
      <w:r w:rsidRPr="00095609">
        <w:rPr>
          <w:iCs/>
        </w:rPr>
        <w:t xml:space="preserve">Основой  для успешного овладения адаптированной основной образовательной программой для обучающихся с </w:t>
      </w:r>
      <w:r w:rsidR="00F9109A" w:rsidRPr="00095609">
        <w:rPr>
          <w:iCs/>
        </w:rPr>
        <w:t>умственной отсталостью (интеллектуальными нарушениями)</w:t>
      </w:r>
      <w:r w:rsidRPr="00095609">
        <w:rPr>
          <w:iCs/>
        </w:rPr>
        <w:t xml:space="preserve"> является развитие высших психических функций посредством изучения программного материала по математике, русскому языку.</w:t>
      </w:r>
    </w:p>
    <w:p w:rsidR="00EC2C1E" w:rsidRPr="00095609" w:rsidRDefault="00EC2C1E" w:rsidP="00FF2419">
      <w:pPr>
        <w:pStyle w:val="Default"/>
        <w:spacing w:line="276" w:lineRule="auto"/>
        <w:ind w:firstLine="708"/>
        <w:jc w:val="both"/>
        <w:rPr>
          <w:iCs/>
        </w:rPr>
      </w:pPr>
      <w:r w:rsidRPr="00095609">
        <w:rPr>
          <w:iCs/>
        </w:rPr>
        <w:t>Дети с умственной отсталост</w:t>
      </w:r>
      <w:r w:rsidR="00CD5B00" w:rsidRPr="00095609">
        <w:rPr>
          <w:iCs/>
        </w:rPr>
        <w:t>ью</w:t>
      </w:r>
      <w:r w:rsidRPr="00095609">
        <w:rPr>
          <w:iCs/>
        </w:rPr>
        <w:t xml:space="preserve"> - это дети, имеющее недоразвитие  познавательной деятельности, особенности в психологическом развитии, препятствующие получению образования без создания специальных условий. Основными направлениями в коррекционной работе являются: коррекционная помощь в овладении на минимальном  (или достаточном) уровне содержанием программ обучения, по математике и русскому языку;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</w:t>
      </w:r>
      <w:r w:rsidRPr="00095609">
        <w:rPr>
          <w:iCs/>
        </w:rPr>
        <w:lastRenderedPageBreak/>
        <w:t>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EC2C1E" w:rsidRPr="00095609" w:rsidRDefault="00EC2C1E" w:rsidP="00FF2419">
      <w:pPr>
        <w:pStyle w:val="Default"/>
        <w:spacing w:line="276" w:lineRule="auto"/>
        <w:ind w:firstLine="708"/>
        <w:jc w:val="both"/>
        <w:rPr>
          <w:iCs/>
        </w:rPr>
      </w:pPr>
      <w:r w:rsidRPr="00095609">
        <w:rPr>
          <w:iCs/>
        </w:rPr>
        <w:t xml:space="preserve">Данная программа представляет собой концептуально обоснованный, выстроенный комплекс занятий, который позволяет повысить интерес и мотивацию к учению, обеспечивает условия для социального и личностного развития, способствует профилактике школьной </w:t>
      </w:r>
      <w:proofErr w:type="spellStart"/>
      <w:r w:rsidRPr="00095609">
        <w:rPr>
          <w:iCs/>
        </w:rPr>
        <w:t>дезадаптации</w:t>
      </w:r>
      <w:proofErr w:type="spellEnd"/>
      <w:r w:rsidRPr="00095609">
        <w:rPr>
          <w:iCs/>
        </w:rPr>
        <w:t xml:space="preserve"> и отклонений в формировании личности, помогают лучшему усвоению учебных программ. Курс  реализуется на протяжении всего периода начального образования и позволяет стимулировать сенсорно-перцептивные, </w:t>
      </w:r>
      <w:proofErr w:type="spellStart"/>
      <w:r w:rsidRPr="00095609">
        <w:rPr>
          <w:iCs/>
        </w:rPr>
        <w:t>мнемические</w:t>
      </w:r>
      <w:proofErr w:type="spellEnd"/>
      <w:r w:rsidRPr="00095609">
        <w:rPr>
          <w:iCs/>
        </w:rPr>
        <w:t xml:space="preserve"> и интеллектуальные процессы, последовательно и постепенно преодолевать разнообразные трудности обучения математике и русскому языку, повышать адекватность оценки собственных возможностей, формировать сферу жизненно</w:t>
      </w:r>
      <w:r w:rsidR="00B54244">
        <w:rPr>
          <w:iCs/>
        </w:rPr>
        <w:t>й компетенции обучающегося с УО</w:t>
      </w:r>
      <w:r w:rsidRPr="00095609">
        <w:rPr>
          <w:iCs/>
        </w:rPr>
        <w:t xml:space="preserve">. </w:t>
      </w:r>
    </w:p>
    <w:p w:rsidR="00EC2C1E" w:rsidRPr="00095609" w:rsidRDefault="00EC2C1E" w:rsidP="00FF2419">
      <w:pPr>
        <w:pStyle w:val="Default"/>
        <w:spacing w:line="276" w:lineRule="auto"/>
        <w:ind w:firstLine="708"/>
        <w:rPr>
          <w:b/>
          <w:iCs/>
        </w:rPr>
      </w:pPr>
      <w:r w:rsidRPr="00095609">
        <w:rPr>
          <w:b/>
          <w:iCs/>
        </w:rPr>
        <w:t>Описание места коррекционного курса в учебном плане</w:t>
      </w:r>
    </w:p>
    <w:p w:rsidR="00EC2C1E" w:rsidRPr="00095609" w:rsidRDefault="00EC2C1E" w:rsidP="00FF2419">
      <w:pPr>
        <w:pStyle w:val="Default"/>
        <w:spacing w:line="276" w:lineRule="auto"/>
        <w:ind w:firstLine="708"/>
        <w:rPr>
          <w:iCs/>
        </w:rPr>
      </w:pPr>
      <w:r w:rsidRPr="00095609">
        <w:rPr>
          <w:iCs/>
        </w:rPr>
        <w:t>Курс коррекционно-развивающих (дефектологических) занятий не входит в учебный план.</w:t>
      </w:r>
    </w:p>
    <w:p w:rsidR="00EC2C1E" w:rsidRPr="00095609" w:rsidRDefault="00EC2C1E" w:rsidP="00FF2419">
      <w:pPr>
        <w:pStyle w:val="Default"/>
        <w:spacing w:line="276" w:lineRule="auto"/>
        <w:rPr>
          <w:iCs/>
        </w:rPr>
      </w:pPr>
      <w:r w:rsidRPr="00095609">
        <w:rPr>
          <w:iCs/>
        </w:rPr>
        <w:t>Программа коррекционно-раз</w:t>
      </w:r>
      <w:r w:rsidR="00CD5B00" w:rsidRPr="00095609">
        <w:rPr>
          <w:iCs/>
        </w:rPr>
        <w:t>вивающего курса рассчитана на 68 часов</w:t>
      </w:r>
      <w:r w:rsidRPr="00095609">
        <w:rPr>
          <w:iCs/>
        </w:rPr>
        <w:t xml:space="preserve"> в год. </w:t>
      </w:r>
    </w:p>
    <w:p w:rsidR="00EC2C1E" w:rsidRPr="00095609" w:rsidRDefault="00EC2C1E" w:rsidP="00FF2419">
      <w:pPr>
        <w:pStyle w:val="Default"/>
        <w:spacing w:line="276" w:lineRule="auto"/>
        <w:jc w:val="both"/>
        <w:rPr>
          <w:iCs/>
        </w:rPr>
      </w:pPr>
      <w:r w:rsidRPr="00095609">
        <w:rPr>
          <w:iCs/>
        </w:rPr>
        <w:t>Из н</w:t>
      </w:r>
      <w:r w:rsidR="00CD5B00" w:rsidRPr="00095609">
        <w:rPr>
          <w:iCs/>
        </w:rPr>
        <w:t>их 34</w:t>
      </w:r>
      <w:r w:rsidRPr="00095609">
        <w:rPr>
          <w:iCs/>
        </w:rPr>
        <w:t xml:space="preserve"> ч  отводится на изучение курса «Математика»,</w:t>
      </w:r>
      <w:r w:rsidR="00CD5B00" w:rsidRPr="00095609">
        <w:rPr>
          <w:iCs/>
        </w:rPr>
        <w:t xml:space="preserve"> «Математические представления» и 34</w:t>
      </w:r>
      <w:r w:rsidRPr="00095609">
        <w:rPr>
          <w:iCs/>
        </w:rPr>
        <w:t xml:space="preserve"> ч  планируется на изучение курса «Русский язык»</w:t>
      </w:r>
      <w:r w:rsidR="00CD5B00" w:rsidRPr="00095609">
        <w:rPr>
          <w:iCs/>
        </w:rPr>
        <w:t>, «Речь и альтернативная коммуникация»</w:t>
      </w:r>
      <w:r w:rsidRPr="00095609">
        <w:rPr>
          <w:iCs/>
        </w:rPr>
        <w:t>.</w:t>
      </w:r>
    </w:p>
    <w:p w:rsidR="00CD5B00" w:rsidRPr="00095609" w:rsidRDefault="00CD5B00" w:rsidP="00FF24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2C1E" w:rsidRPr="00095609" w:rsidRDefault="00EC2C1E" w:rsidP="00FF24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5609">
        <w:rPr>
          <w:rFonts w:ascii="Times New Roman" w:hAnsi="Times New Roman"/>
          <w:b/>
          <w:sz w:val="24"/>
          <w:szCs w:val="24"/>
        </w:rPr>
        <w:t>Содержание коррекционно-развивающего курса  «Математика»</w:t>
      </w:r>
    </w:p>
    <w:p w:rsidR="00DD7734" w:rsidRPr="00DD7734" w:rsidRDefault="00DD7734" w:rsidP="00FF24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734">
        <w:rPr>
          <w:rFonts w:ascii="Times New Roman" w:hAnsi="Times New Roman"/>
          <w:sz w:val="24"/>
          <w:szCs w:val="24"/>
        </w:rPr>
        <w:t>Обслед</w:t>
      </w:r>
      <w:r>
        <w:rPr>
          <w:rFonts w:ascii="Times New Roman" w:hAnsi="Times New Roman"/>
          <w:sz w:val="24"/>
          <w:szCs w:val="24"/>
        </w:rPr>
        <w:t xml:space="preserve">ование знаний, умений, навыков. </w:t>
      </w:r>
      <w:r w:rsidRPr="00DD7734">
        <w:rPr>
          <w:rFonts w:ascii="Times New Roman" w:hAnsi="Times New Roman"/>
          <w:sz w:val="24"/>
          <w:szCs w:val="24"/>
        </w:rPr>
        <w:t>Взаимное  расположение предметов.</w:t>
      </w:r>
    </w:p>
    <w:p w:rsidR="00DD7734" w:rsidRPr="00DD7734" w:rsidRDefault="00DD7734" w:rsidP="00FF24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Временные представления. </w:t>
      </w:r>
      <w:r w:rsidRPr="00DD7734">
        <w:rPr>
          <w:rFonts w:ascii="Times New Roman" w:hAnsi="Times New Roman"/>
          <w:sz w:val="24"/>
          <w:szCs w:val="24"/>
        </w:rPr>
        <w:t xml:space="preserve">Приёмы сложения </w:t>
      </w:r>
      <w:r>
        <w:rPr>
          <w:rFonts w:ascii="Times New Roman" w:hAnsi="Times New Roman"/>
          <w:sz w:val="24"/>
          <w:szCs w:val="24"/>
        </w:rPr>
        <w:t xml:space="preserve">и вычитания, умножения, деления. Порядок выполнения действий. </w:t>
      </w:r>
      <w:r w:rsidRPr="00DD7734">
        <w:rPr>
          <w:rFonts w:ascii="Times New Roman" w:hAnsi="Times New Roman"/>
          <w:sz w:val="24"/>
          <w:szCs w:val="24"/>
        </w:rPr>
        <w:t>Разрядные компонен</w:t>
      </w:r>
      <w:r>
        <w:rPr>
          <w:rFonts w:ascii="Times New Roman" w:hAnsi="Times New Roman"/>
          <w:sz w:val="24"/>
          <w:szCs w:val="24"/>
        </w:rPr>
        <w:t xml:space="preserve">ты. </w:t>
      </w:r>
      <w:r w:rsidRPr="00DD7734">
        <w:rPr>
          <w:rFonts w:ascii="Times New Roman" w:hAnsi="Times New Roman"/>
          <w:sz w:val="24"/>
          <w:szCs w:val="24"/>
        </w:rPr>
        <w:t>Связь умножения и сложения.</w:t>
      </w:r>
    </w:p>
    <w:p w:rsidR="00DD7734" w:rsidRPr="00DD7734" w:rsidRDefault="00DD7734" w:rsidP="00FF24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734">
        <w:rPr>
          <w:rFonts w:ascii="Times New Roman" w:hAnsi="Times New Roman"/>
          <w:sz w:val="24"/>
          <w:szCs w:val="24"/>
        </w:rPr>
        <w:t>Равенства и не</w:t>
      </w:r>
      <w:r>
        <w:rPr>
          <w:rFonts w:ascii="Times New Roman" w:hAnsi="Times New Roman"/>
          <w:sz w:val="24"/>
          <w:szCs w:val="24"/>
        </w:rPr>
        <w:t xml:space="preserve">равенства. Сравнение выражений. </w:t>
      </w:r>
      <w:r w:rsidRPr="00DD7734">
        <w:rPr>
          <w:rFonts w:ascii="Times New Roman" w:hAnsi="Times New Roman"/>
          <w:sz w:val="24"/>
          <w:szCs w:val="24"/>
        </w:rPr>
        <w:t>Табличное,</w:t>
      </w:r>
      <w:r>
        <w:rPr>
          <w:rFonts w:ascii="Times New Roman" w:hAnsi="Times New Roman"/>
          <w:sz w:val="24"/>
          <w:szCs w:val="24"/>
        </w:rPr>
        <w:t xml:space="preserve"> сложение, умножение и деление. </w:t>
      </w:r>
      <w:r w:rsidRPr="00DD7734">
        <w:rPr>
          <w:rFonts w:ascii="Times New Roman" w:hAnsi="Times New Roman"/>
          <w:sz w:val="24"/>
          <w:szCs w:val="24"/>
        </w:rPr>
        <w:t>Образование, назван</w:t>
      </w:r>
      <w:r>
        <w:rPr>
          <w:rFonts w:ascii="Times New Roman" w:hAnsi="Times New Roman"/>
          <w:sz w:val="24"/>
          <w:szCs w:val="24"/>
        </w:rPr>
        <w:t xml:space="preserve">ие и  запись двухзначных чисел. </w:t>
      </w:r>
      <w:r w:rsidRPr="00DD7734">
        <w:rPr>
          <w:rFonts w:ascii="Times New Roman" w:hAnsi="Times New Roman"/>
          <w:sz w:val="24"/>
          <w:szCs w:val="24"/>
        </w:rPr>
        <w:t xml:space="preserve">Единицы </w:t>
      </w:r>
      <w:r>
        <w:rPr>
          <w:rFonts w:ascii="Times New Roman" w:hAnsi="Times New Roman"/>
          <w:sz w:val="24"/>
          <w:szCs w:val="24"/>
        </w:rPr>
        <w:t xml:space="preserve">измерения в быту и в профессии. Монеты. Купюры. </w:t>
      </w:r>
      <w:r w:rsidRPr="00DD7734">
        <w:rPr>
          <w:rFonts w:ascii="Times New Roman" w:hAnsi="Times New Roman"/>
          <w:sz w:val="24"/>
          <w:szCs w:val="24"/>
        </w:rPr>
        <w:t>Решение логически и арифметических задач.</w:t>
      </w:r>
    </w:p>
    <w:p w:rsidR="00DD7734" w:rsidRDefault="00DD7734" w:rsidP="00FF2419">
      <w:pPr>
        <w:spacing w:after="0"/>
        <w:rPr>
          <w:rFonts w:ascii="Times New Roman" w:hAnsi="Times New Roman"/>
          <w:sz w:val="24"/>
          <w:szCs w:val="24"/>
        </w:rPr>
      </w:pPr>
      <w:r w:rsidRPr="00DD7734">
        <w:rPr>
          <w:rFonts w:ascii="Times New Roman" w:hAnsi="Times New Roman"/>
          <w:sz w:val="24"/>
          <w:szCs w:val="24"/>
        </w:rPr>
        <w:t>Обследование знаний, умений, навыков.</w:t>
      </w:r>
    </w:p>
    <w:p w:rsidR="00DD7734" w:rsidRDefault="00DD7734" w:rsidP="00FF24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2C1E" w:rsidRPr="00095609" w:rsidRDefault="00EC2C1E" w:rsidP="00FF24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5609">
        <w:rPr>
          <w:rFonts w:ascii="Times New Roman" w:hAnsi="Times New Roman"/>
          <w:b/>
          <w:sz w:val="24"/>
          <w:szCs w:val="24"/>
        </w:rPr>
        <w:t>Содержание коррекционно-развивающего курса  «Русский язык»</w:t>
      </w:r>
    </w:p>
    <w:p w:rsidR="00D37D55" w:rsidRPr="00D37D55" w:rsidRDefault="00D37D55" w:rsidP="00FF2419">
      <w:pPr>
        <w:pStyle w:val="Default"/>
        <w:spacing w:line="276" w:lineRule="auto"/>
        <w:jc w:val="both"/>
        <w:rPr>
          <w:rStyle w:val="a5"/>
          <w:rFonts w:eastAsia="Times New Roman"/>
          <w:b w:val="0"/>
          <w:shd w:val="clear" w:color="auto" w:fill="FFFFFF"/>
          <w:lang w:eastAsia="ru-RU"/>
        </w:rPr>
      </w:pP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>Проверочная работа «О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пределение орфограмм в тексте». </w:t>
      </w: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>Различение  гласных и согласных звуков и букв, их призна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ков. </w:t>
      </w: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>Написание  графически сложных букв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>.</w:t>
      </w:r>
    </w:p>
    <w:p w:rsidR="00D37D55" w:rsidRPr="00D37D55" w:rsidRDefault="00D37D55" w:rsidP="00FF2419">
      <w:pPr>
        <w:pStyle w:val="Default"/>
        <w:spacing w:line="276" w:lineRule="auto"/>
        <w:jc w:val="both"/>
        <w:rPr>
          <w:rStyle w:val="a5"/>
          <w:rFonts w:eastAsia="Times New Roman"/>
          <w:b w:val="0"/>
          <w:shd w:val="clear" w:color="auto" w:fill="FFFFFF"/>
          <w:lang w:eastAsia="ru-RU"/>
        </w:rPr>
      </w:pP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Слоговой и </w:t>
      </w:r>
      <w:proofErr w:type="spellStart"/>
      <w:proofErr w:type="gramStart"/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>з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>вуко</w:t>
      </w:r>
      <w:proofErr w:type="spellEnd"/>
      <w:r>
        <w:rPr>
          <w:rStyle w:val="a5"/>
          <w:rFonts w:eastAsia="Times New Roman"/>
          <w:b w:val="0"/>
          <w:shd w:val="clear" w:color="auto" w:fill="FFFFFF"/>
          <w:lang w:eastAsia="ru-RU"/>
        </w:rPr>
        <w:t>-буквенный</w:t>
      </w:r>
      <w:proofErr w:type="gramEnd"/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 анализ и синтез. </w:t>
      </w: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>Текст и признаки текста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>.</w:t>
      </w:r>
    </w:p>
    <w:p w:rsidR="00D37D55" w:rsidRPr="00D37D55" w:rsidRDefault="00D37D55" w:rsidP="00FF2419">
      <w:pPr>
        <w:pStyle w:val="Default"/>
        <w:spacing w:line="276" w:lineRule="auto"/>
        <w:jc w:val="both"/>
        <w:rPr>
          <w:rStyle w:val="a5"/>
          <w:rFonts w:eastAsia="Times New Roman"/>
          <w:b w:val="0"/>
          <w:shd w:val="clear" w:color="auto" w:fill="FFFFFF"/>
          <w:lang w:eastAsia="ru-RU"/>
        </w:rPr>
      </w:pP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Построение текста. Типы текстов. Выделение  частей текста.  </w:t>
      </w: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>Планирование текста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>.</w:t>
      </w:r>
    </w:p>
    <w:p w:rsidR="00D37D55" w:rsidRPr="00D37D55" w:rsidRDefault="00D37D55" w:rsidP="00FF2419">
      <w:pPr>
        <w:pStyle w:val="Default"/>
        <w:spacing w:line="276" w:lineRule="auto"/>
        <w:jc w:val="both"/>
        <w:rPr>
          <w:rStyle w:val="a5"/>
          <w:rFonts w:eastAsia="Times New Roman"/>
          <w:b w:val="0"/>
          <w:shd w:val="clear" w:color="auto" w:fill="FFFFFF"/>
          <w:lang w:eastAsia="ru-RU"/>
        </w:rPr>
      </w:pP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>Предложение и  текст.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 Деление текста на предложения. </w:t>
      </w: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>Предложение. Предл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ожения  по цели высказывания. Простое и сложное предложение. </w:t>
      </w: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>Отл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ичие предложения от группы слов. Составление схем предложения. Словосочетание. </w:t>
      </w: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>С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лово и его лексическое значение. </w:t>
      </w: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>Ра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спознавание  лексических групп. </w:t>
      </w: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>Письмо по правилу.</w:t>
      </w:r>
    </w:p>
    <w:p w:rsidR="00D37D55" w:rsidRPr="00D37D55" w:rsidRDefault="00D37D55" w:rsidP="00FF2419">
      <w:pPr>
        <w:pStyle w:val="Default"/>
        <w:spacing w:line="276" w:lineRule="auto"/>
        <w:jc w:val="both"/>
        <w:rPr>
          <w:rStyle w:val="a5"/>
          <w:rFonts w:eastAsia="Times New Roman"/>
          <w:b w:val="0"/>
          <w:shd w:val="clear" w:color="auto" w:fill="FFFFFF"/>
          <w:lang w:eastAsia="ru-RU"/>
        </w:rPr>
      </w:pP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>Контрольная работа в форме тести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рования. </w:t>
      </w: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>Составление  коллективного рассказа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>.</w:t>
      </w:r>
    </w:p>
    <w:p w:rsidR="00D37D55" w:rsidRPr="00D37D55" w:rsidRDefault="00D37D55" w:rsidP="00FF2419">
      <w:pPr>
        <w:pStyle w:val="Default"/>
        <w:spacing w:line="276" w:lineRule="auto"/>
        <w:jc w:val="both"/>
        <w:rPr>
          <w:rStyle w:val="a5"/>
          <w:rFonts w:eastAsia="Times New Roman"/>
          <w:b w:val="0"/>
          <w:shd w:val="clear" w:color="auto" w:fill="FFFFFF"/>
          <w:lang w:eastAsia="ru-RU"/>
        </w:rPr>
      </w:pP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Составление  рассказов с 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опорой на символический план.  </w:t>
      </w: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>Чтение  диалогов по ролям</w:t>
      </w:r>
    </w:p>
    <w:p w:rsidR="00E56597" w:rsidRPr="00D37D55" w:rsidRDefault="00D37D55" w:rsidP="00FF2419">
      <w:pPr>
        <w:pStyle w:val="Default"/>
        <w:spacing w:line="276" w:lineRule="auto"/>
        <w:jc w:val="both"/>
        <w:rPr>
          <w:rFonts w:eastAsia="Times New Roman"/>
          <w:bCs/>
          <w:shd w:val="clear" w:color="auto" w:fill="FFFFFF"/>
          <w:lang w:eastAsia="ru-RU"/>
        </w:rPr>
      </w:pP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Пересказ  текста по частям. </w:t>
      </w:r>
      <w:r w:rsidRPr="00D37D55">
        <w:rPr>
          <w:rStyle w:val="a5"/>
          <w:rFonts w:eastAsia="Times New Roman"/>
          <w:b w:val="0"/>
          <w:shd w:val="clear" w:color="auto" w:fill="FFFFFF"/>
          <w:lang w:eastAsia="ru-RU"/>
        </w:rPr>
        <w:t>Обследование знаний, умений, навыков</w:t>
      </w:r>
    </w:p>
    <w:p w:rsidR="00D37D55" w:rsidRDefault="00D37D55" w:rsidP="00FF2419">
      <w:pPr>
        <w:pStyle w:val="Default"/>
        <w:spacing w:line="276" w:lineRule="auto"/>
        <w:rPr>
          <w:b/>
          <w:bCs/>
          <w:iCs/>
        </w:rPr>
      </w:pPr>
    </w:p>
    <w:p w:rsidR="00E56597" w:rsidRPr="00095609" w:rsidRDefault="00E56597" w:rsidP="00FF2419">
      <w:pPr>
        <w:pStyle w:val="Default"/>
        <w:spacing w:line="276" w:lineRule="auto"/>
        <w:jc w:val="center"/>
        <w:rPr>
          <w:b/>
          <w:bCs/>
          <w:iCs/>
        </w:rPr>
      </w:pPr>
      <w:r w:rsidRPr="00095609">
        <w:rPr>
          <w:b/>
          <w:bCs/>
          <w:iCs/>
        </w:rPr>
        <w:t>Планируемые результаты освоения программы</w:t>
      </w:r>
    </w:p>
    <w:p w:rsidR="00E56597" w:rsidRPr="00095609" w:rsidRDefault="00E56597" w:rsidP="00FF2419">
      <w:pPr>
        <w:pStyle w:val="Default"/>
        <w:spacing w:line="276" w:lineRule="auto"/>
        <w:rPr>
          <w:b/>
          <w:bCs/>
          <w:iCs/>
        </w:rPr>
      </w:pPr>
    </w:p>
    <w:p w:rsidR="00E56597" w:rsidRPr="00095609" w:rsidRDefault="00E56597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 xml:space="preserve">Согласно ААОП УО (ИН) достижение планируемых результатов освоения  содержания рабочей программы  обучающимися легкой умственной отсталостью </w:t>
      </w:r>
      <w:r w:rsidRPr="00095609">
        <w:rPr>
          <w:bCs/>
          <w:iCs/>
        </w:rPr>
        <w:lastRenderedPageBreak/>
        <w:t>(интеллектуальными нарушениями) определяется  с учетом их особых образовательных потребностей, а также индивидуальных особенностей и возможностей и предполагает достижение двух видов результатов: личностных и предметных.</w:t>
      </w:r>
    </w:p>
    <w:p w:rsidR="00E56597" w:rsidRPr="00095609" w:rsidRDefault="00E56597" w:rsidP="00FF2419">
      <w:pPr>
        <w:pStyle w:val="Default"/>
        <w:spacing w:line="276" w:lineRule="auto"/>
        <w:jc w:val="both"/>
        <w:rPr>
          <w:b/>
          <w:bCs/>
          <w:iCs/>
        </w:rPr>
      </w:pPr>
      <w:bookmarkStart w:id="0" w:name="_Toc135004148"/>
      <w:r w:rsidRPr="00095609">
        <w:rPr>
          <w:b/>
          <w:bCs/>
          <w:iCs/>
        </w:rPr>
        <w:t>Личностные:</w:t>
      </w:r>
    </w:p>
    <w:p w:rsidR="00E56597" w:rsidRPr="00095609" w:rsidRDefault="00E56597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-овладеть социально-бытовыми навыками и умениями, используемыми в повседневной жизни и в образовательном учреждении;</w:t>
      </w:r>
    </w:p>
    <w:p w:rsidR="00E56597" w:rsidRPr="00095609" w:rsidRDefault="00E56597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 xml:space="preserve">-принять и освоить социальную роль </w:t>
      </w:r>
      <w:proofErr w:type="gramStart"/>
      <w:r w:rsidRPr="00095609">
        <w:rPr>
          <w:bCs/>
          <w:iCs/>
        </w:rPr>
        <w:t>обучающегося</w:t>
      </w:r>
      <w:proofErr w:type="gramEnd"/>
      <w:r w:rsidRPr="00095609">
        <w:rPr>
          <w:bCs/>
          <w:iCs/>
        </w:rPr>
        <w:t>, появление новых социально значимых мотивов учебной деятельности;</w:t>
      </w:r>
    </w:p>
    <w:p w:rsidR="00E56597" w:rsidRPr="00095609" w:rsidRDefault="00E56597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-осознать  себя как обучающегося, как члена семьи, одноклассника, друга;</w:t>
      </w:r>
    </w:p>
    <w:p w:rsidR="00E56597" w:rsidRPr="00095609" w:rsidRDefault="00E56597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 xml:space="preserve">-положительно  относится к окружающей образовательной </w:t>
      </w:r>
      <w:proofErr w:type="gramStart"/>
      <w:r w:rsidRPr="00095609">
        <w:rPr>
          <w:bCs/>
          <w:iCs/>
        </w:rPr>
        <w:t>среде</w:t>
      </w:r>
      <w:proofErr w:type="gramEnd"/>
      <w:r w:rsidRPr="00095609">
        <w:rPr>
          <w:bCs/>
          <w:iCs/>
        </w:rPr>
        <w:t xml:space="preserve"> и проявлять самостоятельность при выполнении учебных заданий, поручений;</w:t>
      </w:r>
    </w:p>
    <w:p w:rsidR="00E56597" w:rsidRPr="00095609" w:rsidRDefault="00E56597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-проявлять самостоятельность при выполнении заданий, поручений, договоренностей;</w:t>
      </w:r>
    </w:p>
    <w:p w:rsidR="00E56597" w:rsidRPr="00095609" w:rsidRDefault="00E56597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-иметь  адекватные представления  о собственных возможностях, о насущно необходимом жизнеобеспечении;</w:t>
      </w:r>
    </w:p>
    <w:p w:rsidR="00E56597" w:rsidRPr="00095609" w:rsidRDefault="00E56597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-использовать и применять навыки  коммуникации и принятых ритуалов социального взаимодействия;</w:t>
      </w:r>
    </w:p>
    <w:p w:rsidR="00E56597" w:rsidRPr="00095609" w:rsidRDefault="00E56597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-понимать свое место в  социальном окружении,  принимать  соответствующие возрасту ценности и социальные роли;</w:t>
      </w:r>
    </w:p>
    <w:p w:rsidR="00E56597" w:rsidRPr="00095609" w:rsidRDefault="00E56597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-понимать и принимать личную  ответственность за свои поступки;</w:t>
      </w:r>
    </w:p>
    <w:p w:rsidR="00E56597" w:rsidRPr="00095609" w:rsidRDefault="00E56597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-проявлять  этические чувства, доброжелательность и эмоционально-нравственную  отзывчивость, понимание  и сопереживание чувствам других людей.</w:t>
      </w:r>
    </w:p>
    <w:bookmarkEnd w:id="0"/>
    <w:p w:rsidR="00E56597" w:rsidRPr="00095609" w:rsidRDefault="00E56597" w:rsidP="00FF2419">
      <w:pPr>
        <w:pStyle w:val="Default"/>
        <w:spacing w:line="276" w:lineRule="auto"/>
        <w:ind w:firstLine="708"/>
        <w:jc w:val="both"/>
        <w:rPr>
          <w:bCs/>
          <w:iCs/>
        </w:rPr>
      </w:pPr>
      <w:r w:rsidRPr="00095609">
        <w:rPr>
          <w:bCs/>
          <w:iCs/>
        </w:rPr>
        <w:t>К концу обучения в  4 классе обучающийся должен достигнуть следующих результатов</w:t>
      </w:r>
      <w:r w:rsidR="00FE1271" w:rsidRPr="00095609">
        <w:rPr>
          <w:bCs/>
          <w:iCs/>
        </w:rPr>
        <w:t xml:space="preserve"> коррекционной работы</w:t>
      </w:r>
      <w:r w:rsidRPr="00095609">
        <w:rPr>
          <w:bCs/>
          <w:iCs/>
        </w:rPr>
        <w:t>:</w:t>
      </w:r>
    </w:p>
    <w:p w:rsidR="00EC2C1E" w:rsidRPr="00095609" w:rsidRDefault="00EC2C1E" w:rsidP="00FF2419">
      <w:pPr>
        <w:pStyle w:val="Default"/>
        <w:spacing w:line="276" w:lineRule="auto"/>
        <w:jc w:val="both"/>
      </w:pPr>
      <w:r w:rsidRPr="00095609">
        <w:rPr>
          <w:b/>
          <w:bCs/>
        </w:rPr>
        <w:t>Планируемые результаты коррекционной работы</w:t>
      </w:r>
    </w:p>
    <w:p w:rsidR="00FE1271" w:rsidRPr="00095609" w:rsidRDefault="00FE1271" w:rsidP="00FF2419">
      <w:pPr>
        <w:pStyle w:val="Default"/>
        <w:spacing w:line="276" w:lineRule="auto"/>
        <w:jc w:val="both"/>
        <w:rPr>
          <w:b/>
          <w:bCs/>
          <w:iCs/>
        </w:rPr>
      </w:pPr>
      <w:r w:rsidRPr="00095609">
        <w:rPr>
          <w:b/>
          <w:bCs/>
          <w:iCs/>
        </w:rPr>
        <w:t>Минимальный уровень:</w:t>
      </w:r>
    </w:p>
    <w:p w:rsidR="00FE1271" w:rsidRPr="00095609" w:rsidRDefault="00FE1271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-переходить от одного вида деятельности к другому;</w:t>
      </w:r>
    </w:p>
    <w:p w:rsidR="00FE1271" w:rsidRPr="00095609" w:rsidRDefault="00FE1271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-целенаправленно выполнять действия по трехзвенной инструкции учителя;</w:t>
      </w:r>
    </w:p>
    <w:p w:rsidR="00FE1271" w:rsidRPr="00095609" w:rsidRDefault="00FE1271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-запоминать и воспроизводить задания по образцу и словесной инструкции;</w:t>
      </w:r>
    </w:p>
    <w:p w:rsidR="00FE1271" w:rsidRPr="00095609" w:rsidRDefault="00FE1271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-ориентироваться в условиях практических и проблемных задачах;</w:t>
      </w:r>
    </w:p>
    <w:p w:rsidR="00FE1271" w:rsidRPr="00095609" w:rsidRDefault="00FE1271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-определять предпосылки решения задач в наглядно-действенном плане к наглядно-образному мышлению, используя помощь учителя;</w:t>
      </w:r>
    </w:p>
    <w:p w:rsidR="00FE1271" w:rsidRPr="00095609" w:rsidRDefault="00FE1271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-воспринимать ситуации (целостные сюжеты), изображенные на картинках, с опорой на свой реальный опыт, устанавливая причинно-следственные связи и зависимости между объектами и явлениями;</w:t>
      </w:r>
    </w:p>
    <w:p w:rsidR="00FE1271" w:rsidRPr="00095609" w:rsidRDefault="00FE1271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-использовать наглядные модели и схемы на развитие воображения, используя помощь учителя.</w:t>
      </w:r>
    </w:p>
    <w:p w:rsidR="00FE1271" w:rsidRPr="00095609" w:rsidRDefault="00FE1271" w:rsidP="00FF2419">
      <w:pPr>
        <w:pStyle w:val="Default"/>
        <w:spacing w:line="276" w:lineRule="auto"/>
        <w:jc w:val="both"/>
        <w:rPr>
          <w:b/>
          <w:bCs/>
          <w:iCs/>
        </w:rPr>
      </w:pPr>
      <w:r w:rsidRPr="00095609">
        <w:rPr>
          <w:b/>
          <w:bCs/>
          <w:iCs/>
        </w:rPr>
        <w:t>Достаточный уровень:</w:t>
      </w:r>
    </w:p>
    <w:p w:rsidR="00FE1271" w:rsidRPr="00095609" w:rsidRDefault="00FE1271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-самостоятельно выполнять действия по трехзвенной инструкции педагога;</w:t>
      </w:r>
    </w:p>
    <w:p w:rsidR="00FE1271" w:rsidRPr="00095609" w:rsidRDefault="00FE1271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-самостоятельно сравнивать и  классифицировать предметы и явления на основе выделенных свойств и качеств;</w:t>
      </w:r>
    </w:p>
    <w:p w:rsidR="00FE1271" w:rsidRPr="00095609" w:rsidRDefault="00FE1271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-уметь ориентироваться на листе бумаги: справа — слева, вверху — внизу, середина;</w:t>
      </w:r>
    </w:p>
    <w:p w:rsidR="00FE1271" w:rsidRPr="00095609" w:rsidRDefault="00FE1271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-анализировать проблемно-практические задачи;</w:t>
      </w:r>
    </w:p>
    <w:p w:rsidR="00FE1271" w:rsidRPr="00095609" w:rsidRDefault="00FE1271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-выполнять анализ наглядно-образных задач;</w:t>
      </w:r>
    </w:p>
    <w:p w:rsidR="00FE1271" w:rsidRPr="00095609" w:rsidRDefault="00FE1271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-определять предпосылки решения задач в наглядно-действенном плане к наглядно-образному мышлению самостоятельно;</w:t>
      </w:r>
    </w:p>
    <w:p w:rsidR="00FE1271" w:rsidRPr="00095609" w:rsidRDefault="00FE1271" w:rsidP="00FF2419">
      <w:pPr>
        <w:pStyle w:val="Default"/>
        <w:spacing w:line="276" w:lineRule="auto"/>
        <w:jc w:val="both"/>
        <w:rPr>
          <w:bCs/>
          <w:iCs/>
        </w:rPr>
      </w:pPr>
      <w:r w:rsidRPr="00095609">
        <w:rPr>
          <w:bCs/>
          <w:iCs/>
        </w:rPr>
        <w:t>-использовать наглядные модели и схемы на развитие воображения.</w:t>
      </w:r>
    </w:p>
    <w:p w:rsidR="00F645ED" w:rsidRPr="00095609" w:rsidRDefault="00F645ED" w:rsidP="00FF2419">
      <w:pPr>
        <w:pStyle w:val="Default"/>
        <w:spacing w:line="276" w:lineRule="auto"/>
        <w:jc w:val="both"/>
        <w:rPr>
          <w:bCs/>
          <w:iCs/>
        </w:rPr>
      </w:pPr>
    </w:p>
    <w:p w:rsidR="00EC2C1E" w:rsidRPr="00095609" w:rsidRDefault="00EC2C1E" w:rsidP="00FF24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5609">
        <w:rPr>
          <w:rFonts w:ascii="Times New Roman" w:hAnsi="Times New Roman"/>
          <w:b/>
          <w:sz w:val="24"/>
          <w:szCs w:val="24"/>
        </w:rPr>
        <w:t>Предметные результаты освоения курса «Математика».</w:t>
      </w:r>
    </w:p>
    <w:p w:rsidR="00FE1271" w:rsidRPr="00095609" w:rsidRDefault="00FE1271" w:rsidP="00FF2419">
      <w:pPr>
        <w:numPr>
          <w:ilvl w:val="0"/>
          <w:numId w:val="15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знать числовой ряд 1—100 в прямом порядке и откладывать, используя счетный материал, любые числа в пределах 100;</w:t>
      </w:r>
    </w:p>
    <w:p w:rsidR="00FE1271" w:rsidRPr="00095609" w:rsidRDefault="00FE1271" w:rsidP="00FF2419">
      <w:pPr>
        <w:numPr>
          <w:ilvl w:val="0"/>
          <w:numId w:val="15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знать названия компонентов сложения, вычитания, умножения, деления;</w:t>
      </w:r>
    </w:p>
    <w:p w:rsidR="00FE1271" w:rsidRPr="00095609" w:rsidRDefault="00FE1271" w:rsidP="00FF2419">
      <w:pPr>
        <w:numPr>
          <w:ilvl w:val="0"/>
          <w:numId w:val="15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понимать смысл арифметических действий сложения и вычитания, умножения и деления (на равные части);</w:t>
      </w:r>
    </w:p>
    <w:p w:rsidR="00FE1271" w:rsidRPr="00095609" w:rsidRDefault="00FE1271" w:rsidP="00FF2419">
      <w:pPr>
        <w:numPr>
          <w:ilvl w:val="0"/>
          <w:numId w:val="15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знать </w:t>
      </w:r>
      <w:r w:rsidR="00D37D5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(понимать) </w:t>
      </w: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таблицу умножения однозначных чисел</w:t>
      </w:r>
      <w:r w:rsidR="00D37D5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(индивидуальный уровень овладения, или с наглядной опорой)</w:t>
      </w: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; 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FE1271" w:rsidRPr="00095609" w:rsidRDefault="00FE1271" w:rsidP="00FF2419">
      <w:pPr>
        <w:numPr>
          <w:ilvl w:val="0"/>
          <w:numId w:val="15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:rsidR="00FE1271" w:rsidRPr="00095609" w:rsidRDefault="00FE1271" w:rsidP="00FF2419">
      <w:pPr>
        <w:numPr>
          <w:ilvl w:val="0"/>
          <w:numId w:val="15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знать единицы (меры) измерения стоимости, длины, массы, времени и их соотношения;</w:t>
      </w:r>
    </w:p>
    <w:p w:rsidR="00FE1271" w:rsidRPr="00095609" w:rsidRDefault="00FE1271" w:rsidP="00FF2419">
      <w:pPr>
        <w:numPr>
          <w:ilvl w:val="0"/>
          <w:numId w:val="15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FE1271" w:rsidRPr="00095609" w:rsidRDefault="00FE1271" w:rsidP="00FF2419">
      <w:pPr>
        <w:numPr>
          <w:ilvl w:val="0"/>
          <w:numId w:val="15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FE1271" w:rsidRPr="00095609" w:rsidRDefault="00FE1271" w:rsidP="00FF2419">
      <w:pPr>
        <w:numPr>
          <w:ilvl w:val="0"/>
          <w:numId w:val="15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определять время по часам хотя бы одним способом; решать, составлять, иллюстрировать изученные простые арифметические задачи;</w:t>
      </w:r>
    </w:p>
    <w:p w:rsidR="00FE1271" w:rsidRPr="00095609" w:rsidRDefault="00FE1271" w:rsidP="00FF2419">
      <w:pPr>
        <w:numPr>
          <w:ilvl w:val="0"/>
          <w:numId w:val="15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решать составные арифметические задачи в два действия (с помощью учителя);</w:t>
      </w:r>
    </w:p>
    <w:p w:rsidR="00FE1271" w:rsidRPr="00095609" w:rsidRDefault="00FE1271" w:rsidP="00FF2419">
      <w:pPr>
        <w:numPr>
          <w:ilvl w:val="0"/>
          <w:numId w:val="15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различать замкнутые, незамкнутые кривые, ломаные линии, вычислять длину ломаной;</w:t>
      </w:r>
    </w:p>
    <w:p w:rsidR="00FE1271" w:rsidRPr="00095609" w:rsidRDefault="00FE1271" w:rsidP="00FF2419">
      <w:pPr>
        <w:numPr>
          <w:ilvl w:val="0"/>
          <w:numId w:val="15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FE1271" w:rsidRPr="00095609" w:rsidRDefault="00FE1271" w:rsidP="00FF2419">
      <w:pPr>
        <w:numPr>
          <w:ilvl w:val="0"/>
          <w:numId w:val="15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учителя);</w:t>
      </w:r>
    </w:p>
    <w:p w:rsidR="00FE1271" w:rsidRPr="00095609" w:rsidRDefault="00FE1271" w:rsidP="00FF2419">
      <w:pPr>
        <w:numPr>
          <w:ilvl w:val="0"/>
          <w:numId w:val="15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различать окружность и круг, чертить окружности разных радиусов.</w:t>
      </w:r>
    </w:p>
    <w:p w:rsidR="00FE1271" w:rsidRPr="00095609" w:rsidRDefault="00FE1271" w:rsidP="00FF2419">
      <w:pPr>
        <w:spacing w:after="0"/>
        <w:ind w:left="142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b/>
          <w:color w:val="000000"/>
          <w:sz w:val="24"/>
          <w:szCs w:val="24"/>
          <w:lang w:eastAsia="ar-SA"/>
        </w:rPr>
        <w:t>Достаточный уровень:</w:t>
      </w:r>
    </w:p>
    <w:p w:rsidR="00FE1271" w:rsidRPr="00095609" w:rsidRDefault="00FE1271" w:rsidP="00FF2419">
      <w:pPr>
        <w:numPr>
          <w:ilvl w:val="0"/>
          <w:numId w:val="16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FE1271" w:rsidRPr="00095609" w:rsidRDefault="00FE1271" w:rsidP="00FF2419">
      <w:pPr>
        <w:numPr>
          <w:ilvl w:val="0"/>
          <w:numId w:val="16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знать названия компонентов сложения, вычитания, умножения, деления;</w:t>
      </w:r>
    </w:p>
    <w:p w:rsidR="00FE1271" w:rsidRPr="00095609" w:rsidRDefault="00FE1271" w:rsidP="00FF2419">
      <w:pPr>
        <w:numPr>
          <w:ilvl w:val="0"/>
          <w:numId w:val="16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FE1271" w:rsidRPr="00095609" w:rsidRDefault="00FE1271" w:rsidP="00FF2419">
      <w:pPr>
        <w:numPr>
          <w:ilvl w:val="0"/>
          <w:numId w:val="16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:rsidR="00FE1271" w:rsidRPr="00095609" w:rsidRDefault="00FE1271" w:rsidP="00FF2419">
      <w:pPr>
        <w:numPr>
          <w:ilvl w:val="0"/>
          <w:numId w:val="16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:rsidR="00FE1271" w:rsidRPr="00095609" w:rsidRDefault="00FE1271" w:rsidP="00FF2419">
      <w:pPr>
        <w:numPr>
          <w:ilvl w:val="0"/>
          <w:numId w:val="16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FE1271" w:rsidRPr="00095609" w:rsidRDefault="00FE1271" w:rsidP="00FF2419">
      <w:pPr>
        <w:numPr>
          <w:ilvl w:val="0"/>
          <w:numId w:val="16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выполнять устные и письменные действия сложения и вычитания чисел в пределах 100;</w:t>
      </w:r>
    </w:p>
    <w:p w:rsidR="00FE1271" w:rsidRPr="00095609" w:rsidRDefault="00FE1271" w:rsidP="00FF2419">
      <w:pPr>
        <w:numPr>
          <w:ilvl w:val="0"/>
          <w:numId w:val="16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знать единицы (меры) измерения стоимости, длины, массы, времени и их соотношения;</w:t>
      </w:r>
    </w:p>
    <w:p w:rsidR="00FE1271" w:rsidRPr="00095609" w:rsidRDefault="00FE1271" w:rsidP="00FF2419">
      <w:pPr>
        <w:numPr>
          <w:ilvl w:val="0"/>
          <w:numId w:val="16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FE1271" w:rsidRPr="00095609" w:rsidRDefault="00FE1271" w:rsidP="00FF2419">
      <w:pPr>
        <w:numPr>
          <w:ilvl w:val="0"/>
          <w:numId w:val="16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:rsidR="00FE1271" w:rsidRPr="00095609" w:rsidRDefault="00FE1271" w:rsidP="00FF2419">
      <w:pPr>
        <w:numPr>
          <w:ilvl w:val="0"/>
          <w:numId w:val="16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арифметические задачи;</w:t>
      </w:r>
    </w:p>
    <w:p w:rsidR="00FE1271" w:rsidRPr="00095609" w:rsidRDefault="00FE1271" w:rsidP="00FF2419">
      <w:pPr>
        <w:numPr>
          <w:ilvl w:val="0"/>
          <w:numId w:val="16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FE1271" w:rsidRPr="00095609" w:rsidRDefault="00FE1271" w:rsidP="00FF2419">
      <w:pPr>
        <w:numPr>
          <w:ilvl w:val="0"/>
          <w:numId w:val="16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609">
        <w:rPr>
          <w:rFonts w:ascii="Times New Roman" w:hAnsi="Times New Roman"/>
          <w:color w:val="000000"/>
          <w:sz w:val="24"/>
          <w:szCs w:val="24"/>
          <w:lang w:eastAsia="ar-SA"/>
        </w:rPr>
        <w:t>чертить окружности разных радиусов, различать окружность и круг.</w:t>
      </w:r>
    </w:p>
    <w:p w:rsidR="00EC2C1E" w:rsidRPr="00095609" w:rsidRDefault="00EC2C1E" w:rsidP="00FF24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5609">
        <w:rPr>
          <w:rFonts w:ascii="Times New Roman" w:hAnsi="Times New Roman"/>
          <w:b/>
          <w:sz w:val="24"/>
          <w:szCs w:val="24"/>
        </w:rPr>
        <w:t xml:space="preserve">Предметные результаты освоения коррекционно-развивающего курса «Русский язык »  </w:t>
      </w:r>
    </w:p>
    <w:p w:rsidR="00FE1271" w:rsidRPr="00095609" w:rsidRDefault="00FE1271" w:rsidP="00FF24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гласные и согласные звуки и буквы; ударные и безударные гласные звуки; оппозиционные согласные по звонкости-глухости, твердости-мягкости;</w:t>
      </w:r>
    </w:p>
    <w:p w:rsidR="00FE1271" w:rsidRPr="00095609" w:rsidRDefault="00FE1271" w:rsidP="00FF24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делить слова на слоги для переноса;</w:t>
      </w:r>
    </w:p>
    <w:p w:rsidR="00FE1271" w:rsidRPr="00095609" w:rsidRDefault="00FE1271" w:rsidP="00FF24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списывать по слогам и целыми словами с рукописного и печатного текстов с орфографическим проговариванием;</w:t>
      </w:r>
    </w:p>
    <w:p w:rsidR="00FE1271" w:rsidRPr="00095609" w:rsidRDefault="00FE1271" w:rsidP="00FF24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записывать под диктовку слова и предложения  с изученными орфограммами;</w:t>
      </w:r>
    </w:p>
    <w:p w:rsidR="00FE1271" w:rsidRPr="00095609" w:rsidRDefault="00FE1271" w:rsidP="00FF24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дифференцировать и подбирать слова, обозначающие предметы, действия, признаки;</w:t>
      </w:r>
    </w:p>
    <w:p w:rsidR="00FE1271" w:rsidRPr="00095609" w:rsidRDefault="00FE1271" w:rsidP="00FF24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предложения, восстанавливая в них нарушенный порядок слов с ориентацией на серию сюжетных картинок;</w:t>
      </w:r>
    </w:p>
    <w:p w:rsidR="00FE1271" w:rsidRPr="00095609" w:rsidRDefault="00FE1271" w:rsidP="00FF24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из текста предложения на заданную тему;</w:t>
      </w:r>
    </w:p>
    <w:p w:rsidR="00FE1271" w:rsidRPr="00095609" w:rsidRDefault="00FE1271" w:rsidP="00FF24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обсуждении темы текста и выбора заголовка к нему;</w:t>
      </w:r>
    </w:p>
    <w:p w:rsidR="00FE1271" w:rsidRPr="00095609" w:rsidRDefault="00FE1271" w:rsidP="00FF2419">
      <w:pPr>
        <w:numPr>
          <w:ilvl w:val="0"/>
          <w:numId w:val="13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жизни.</w:t>
      </w:r>
    </w:p>
    <w:p w:rsidR="00FE1271" w:rsidRPr="00095609" w:rsidRDefault="00FE1271" w:rsidP="00FF24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Достаточный уровень:</w:t>
      </w:r>
    </w:p>
    <w:p w:rsidR="00FE1271" w:rsidRPr="00095609" w:rsidRDefault="00FE1271" w:rsidP="00FF241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гласные и согласные звуки и буквы; ударные и безударные гласные звуки; оппозиционные согласные по звонкости-глухости, твердости-мягкости;</w:t>
      </w:r>
    </w:p>
    <w:p w:rsidR="00FE1271" w:rsidRPr="00095609" w:rsidRDefault="00FE1271" w:rsidP="00FF241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дать характеристику гласных и согласных звуков с опорой на образец и опорную схему;</w:t>
      </w:r>
    </w:p>
    <w:p w:rsidR="00FE1271" w:rsidRPr="00095609" w:rsidRDefault="00FE1271" w:rsidP="00FF241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списывать рукописного и печатного текста целыми словами с орфографическим проговариванием;</w:t>
      </w:r>
    </w:p>
    <w:p w:rsidR="00FE1271" w:rsidRPr="00095609" w:rsidRDefault="00FE1271" w:rsidP="00FF241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записывать под диктовку текст, включающий слова с изученными орфограммами (30 - 35 слов);</w:t>
      </w:r>
    </w:p>
    <w:p w:rsidR="00FE1271" w:rsidRPr="00095609" w:rsidRDefault="00FE1271" w:rsidP="00FF241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дифференцировать и подбирать слова различных категорий по вопросу и грамматическому значению (название предметов, действий и признаков предметов);</w:t>
      </w:r>
    </w:p>
    <w:p w:rsidR="00FE1271" w:rsidRPr="00095609" w:rsidRDefault="00FE1271" w:rsidP="00FF241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и распространять предложение, устанавливать связи между словами с помощью учителя, уметь ставить знаки препинания в конце предложения (точка, вопросительный и восклицательный знак);</w:t>
      </w:r>
    </w:p>
    <w:p w:rsidR="00FE1271" w:rsidRPr="00095609" w:rsidRDefault="00FE1271" w:rsidP="00FF241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делить текст на предложения;</w:t>
      </w:r>
    </w:p>
    <w:p w:rsidR="00FE1271" w:rsidRPr="00095609" w:rsidRDefault="00FE1271" w:rsidP="00FF241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тему текста (о чем идет речь), выбирать один заголовка из нескольких, подходящий по смыслу;</w:t>
      </w:r>
    </w:p>
    <w:p w:rsidR="00FE1271" w:rsidRPr="00095609" w:rsidRDefault="00FE1271" w:rsidP="00FF241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записывать 3 - 4 предложения из составленного текста после его анализа;</w:t>
      </w:r>
    </w:p>
    <w:p w:rsidR="00FE1271" w:rsidRPr="00095609" w:rsidRDefault="00FE1271" w:rsidP="00FF2419">
      <w:pPr>
        <w:numPr>
          <w:ilvl w:val="0"/>
          <w:numId w:val="12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956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использовать приобретённые знания и умения в практической деятельности и повседневной жизни.</w:t>
      </w:r>
    </w:p>
    <w:p w:rsidR="00EC2C1E" w:rsidRPr="00095609" w:rsidRDefault="00EC2C1E" w:rsidP="00FF24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7734" w:rsidRDefault="00EC2C1E" w:rsidP="00FF24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5609">
        <w:rPr>
          <w:rFonts w:ascii="Times New Roman" w:hAnsi="Times New Roman"/>
          <w:b/>
          <w:sz w:val="24"/>
          <w:szCs w:val="24"/>
        </w:rPr>
        <w:t>Тематическое   планирование</w:t>
      </w:r>
      <w:r w:rsidRPr="00095609">
        <w:rPr>
          <w:rFonts w:ascii="Times New Roman" w:hAnsi="Times New Roman"/>
          <w:sz w:val="24"/>
          <w:szCs w:val="24"/>
        </w:rPr>
        <w:t xml:space="preserve"> </w:t>
      </w:r>
      <w:r w:rsidRPr="00095609">
        <w:rPr>
          <w:rFonts w:ascii="Times New Roman" w:hAnsi="Times New Roman"/>
          <w:b/>
          <w:sz w:val="24"/>
          <w:szCs w:val="24"/>
        </w:rPr>
        <w:t xml:space="preserve"> </w:t>
      </w:r>
    </w:p>
    <w:p w:rsidR="00EC2C1E" w:rsidRPr="00095609" w:rsidRDefault="00EC2C1E" w:rsidP="00FF24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5609">
        <w:rPr>
          <w:rFonts w:ascii="Times New Roman" w:hAnsi="Times New Roman"/>
          <w:b/>
          <w:sz w:val="24"/>
          <w:szCs w:val="24"/>
        </w:rPr>
        <w:t>коррекционно-развивающего курса «Математика»</w:t>
      </w:r>
      <w:r w:rsidR="003630EF" w:rsidRPr="0009560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Y="122"/>
        <w:tblW w:w="9780" w:type="dxa"/>
        <w:tblLayout w:type="fixed"/>
        <w:tblLook w:val="04A0" w:firstRow="1" w:lastRow="0" w:firstColumn="1" w:lastColumn="0" w:noHBand="0" w:noVBand="1"/>
      </w:tblPr>
      <w:tblGrid>
        <w:gridCol w:w="959"/>
        <w:gridCol w:w="2226"/>
        <w:gridCol w:w="925"/>
        <w:gridCol w:w="1843"/>
        <w:gridCol w:w="1843"/>
        <w:gridCol w:w="1984"/>
      </w:tblGrid>
      <w:tr w:rsidR="00EC2C1E" w:rsidRPr="00095609" w:rsidTr="006B719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C2C1E" w:rsidRPr="00095609" w:rsidTr="006B719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1E" w:rsidRPr="00095609" w:rsidRDefault="00EC2C1E" w:rsidP="00FF241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1E" w:rsidRPr="00095609" w:rsidRDefault="00EC2C1E" w:rsidP="00FF241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  <w:p w:rsidR="00EC2C1E" w:rsidRPr="00095609" w:rsidRDefault="00EC2C1E" w:rsidP="00FF241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Диагностические</w:t>
            </w:r>
          </w:p>
          <w:p w:rsidR="00EC2C1E" w:rsidRPr="00095609" w:rsidRDefault="00EC2C1E" w:rsidP="00FF241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1E" w:rsidRPr="00095609" w:rsidRDefault="00EC2C1E" w:rsidP="00FF241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C55" w:rsidRPr="00095609" w:rsidTr="001313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833C55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FE1BC4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C4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833C55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DD7734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55" w:rsidRPr="00095609" w:rsidTr="001313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FE1BC4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C4">
              <w:rPr>
                <w:rFonts w:ascii="Times New Roman" w:hAnsi="Times New Roman"/>
                <w:sz w:val="24"/>
                <w:szCs w:val="24"/>
              </w:rPr>
              <w:t>Взаимное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BC4">
              <w:rPr>
                <w:rFonts w:ascii="Times New Roman" w:hAnsi="Times New Roman"/>
                <w:sz w:val="24"/>
                <w:szCs w:val="24"/>
              </w:rPr>
              <w:t xml:space="preserve"> расположение предметов.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55" w:rsidRPr="00095609" w:rsidTr="001313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FE1BC4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55" w:rsidRPr="00095609" w:rsidTr="001313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FE1BC4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сложения и вычитания</w:t>
            </w:r>
            <w:r w:rsidR="00DD7734">
              <w:rPr>
                <w:rFonts w:ascii="Times New Roman" w:hAnsi="Times New Roman"/>
                <w:sz w:val="24"/>
                <w:szCs w:val="24"/>
              </w:rPr>
              <w:t>, умножения, деления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833C55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55" w:rsidRPr="00095609" w:rsidTr="001313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FE1BC4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71A">
              <w:rPr>
                <w:rFonts w:ascii="Times New Roman" w:hAnsi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833C55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55" w:rsidRPr="00095609" w:rsidTr="001313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FE1BC4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C4">
              <w:rPr>
                <w:rFonts w:ascii="Times New Roman" w:hAnsi="Times New Roman"/>
                <w:sz w:val="24"/>
                <w:szCs w:val="24"/>
              </w:rPr>
              <w:t>Разрядные компоненты.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833C55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55" w:rsidRPr="00095609" w:rsidTr="00DD77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FE1BC4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71A">
              <w:rPr>
                <w:rFonts w:ascii="Times New Roman" w:hAnsi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833C55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55" w:rsidRPr="00095609" w:rsidTr="00DD77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FE1BC4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C4">
              <w:rPr>
                <w:rFonts w:ascii="Times New Roman" w:hAnsi="Times New Roman"/>
                <w:sz w:val="24"/>
                <w:szCs w:val="24"/>
              </w:rPr>
              <w:t>Равенства и неравенства.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 выражений.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833C55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55" w:rsidRPr="00095609" w:rsidTr="001313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FE1BC4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C4">
              <w:rPr>
                <w:rFonts w:ascii="Times New Roman" w:hAnsi="Times New Roman"/>
                <w:sz w:val="24"/>
                <w:szCs w:val="24"/>
              </w:rPr>
              <w:t>Табличное</w:t>
            </w:r>
            <w:r>
              <w:rPr>
                <w:rFonts w:ascii="Times New Roman" w:hAnsi="Times New Roman"/>
                <w:sz w:val="24"/>
                <w:szCs w:val="24"/>
              </w:rPr>
              <w:t>, сложение,</w:t>
            </w:r>
            <w:r w:rsidRPr="00FE1BC4">
              <w:rPr>
                <w:rFonts w:ascii="Times New Roman" w:hAnsi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833C55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55" w:rsidRPr="00095609" w:rsidTr="001313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3C5A25" w:rsidRDefault="00DD7734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A25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5A25">
              <w:rPr>
                <w:rFonts w:ascii="Times New Roman" w:hAnsi="Times New Roman"/>
                <w:sz w:val="24"/>
                <w:szCs w:val="24"/>
              </w:rPr>
              <w:t xml:space="preserve"> название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C5A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C5A25">
              <w:rPr>
                <w:rFonts w:ascii="Times New Roman" w:hAnsi="Times New Roman"/>
                <w:sz w:val="24"/>
                <w:szCs w:val="24"/>
              </w:rPr>
              <w:t xml:space="preserve">апись </w:t>
            </w:r>
            <w:r>
              <w:rPr>
                <w:rFonts w:ascii="Times New Roman" w:hAnsi="Times New Roman"/>
                <w:sz w:val="24"/>
                <w:szCs w:val="24"/>
              </w:rPr>
              <w:t>двухзначных чисел.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833C55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55" w:rsidRPr="00095609" w:rsidTr="001313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FE1BC4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C4">
              <w:rPr>
                <w:rFonts w:ascii="Times New Roman" w:hAnsi="Times New Roman"/>
                <w:sz w:val="24"/>
                <w:szCs w:val="24"/>
              </w:rPr>
              <w:t>Единицы измерения в быту и в профессии.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833C55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55" w:rsidRPr="00095609" w:rsidTr="001313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FE1BC4" w:rsidRDefault="00DD7734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C4">
              <w:rPr>
                <w:rFonts w:ascii="Times New Roman" w:hAnsi="Times New Roman"/>
                <w:sz w:val="24"/>
                <w:szCs w:val="24"/>
              </w:rPr>
              <w:t>Монеты.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Купюры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833C55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55" w:rsidRPr="00095609" w:rsidTr="0013131A">
        <w:trPr>
          <w:trHeight w:val="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FE1BC4" w:rsidRDefault="00DD7734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A25">
              <w:rPr>
                <w:rFonts w:ascii="Times New Roman" w:hAnsi="Times New Roman"/>
                <w:sz w:val="24"/>
                <w:szCs w:val="24"/>
              </w:rPr>
              <w:t>Решение логически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арифметических</w:t>
            </w:r>
            <w:r w:rsidRPr="003C5A25"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55" w:rsidRPr="00095609" w:rsidTr="0013131A">
        <w:trPr>
          <w:trHeight w:val="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FE1BC4" w:rsidRDefault="00DD7734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C4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DD7734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55" w:rsidRPr="00095609" w:rsidRDefault="00833C55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C1E" w:rsidRPr="00095609" w:rsidRDefault="00EC2C1E" w:rsidP="00FF24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2C1E" w:rsidRPr="00095609" w:rsidRDefault="00EC2C1E" w:rsidP="00FF24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7734" w:rsidRDefault="00EC2C1E" w:rsidP="00FF24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7D55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D37D55">
        <w:rPr>
          <w:rFonts w:ascii="Times New Roman" w:hAnsi="Times New Roman"/>
          <w:sz w:val="24"/>
          <w:szCs w:val="24"/>
        </w:rPr>
        <w:t xml:space="preserve"> </w:t>
      </w:r>
      <w:r w:rsidRPr="00D37D55">
        <w:rPr>
          <w:rFonts w:ascii="Times New Roman" w:hAnsi="Times New Roman"/>
          <w:b/>
          <w:sz w:val="24"/>
          <w:szCs w:val="24"/>
        </w:rPr>
        <w:t xml:space="preserve"> </w:t>
      </w:r>
    </w:p>
    <w:p w:rsidR="00EC2C1E" w:rsidRPr="00D37D55" w:rsidRDefault="00EC2C1E" w:rsidP="00FF24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7D55">
        <w:rPr>
          <w:rFonts w:ascii="Times New Roman" w:hAnsi="Times New Roman"/>
          <w:b/>
          <w:sz w:val="24"/>
          <w:szCs w:val="24"/>
        </w:rPr>
        <w:t xml:space="preserve">коррекционно-развивающего курса «Русский язык» </w:t>
      </w:r>
    </w:p>
    <w:p w:rsidR="00EC2C1E" w:rsidRPr="00D37D55" w:rsidRDefault="00EC2C1E" w:rsidP="00FF24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67"/>
        <w:gridCol w:w="851"/>
        <w:gridCol w:w="1842"/>
        <w:gridCol w:w="1855"/>
        <w:gridCol w:w="1773"/>
      </w:tblGrid>
      <w:tr w:rsidR="00EC2C1E" w:rsidRPr="00D37D55" w:rsidTr="00EC2C1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D37D55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D55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D37D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D37D55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D55">
              <w:rPr>
                <w:rFonts w:ascii="Times New Roman" w:hAnsi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1E" w:rsidRPr="00D37D55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D5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EC2C1E" w:rsidRPr="00D37D55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D37D55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D55"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C2C1E" w:rsidRPr="00D37D55" w:rsidTr="00EC2C1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1E" w:rsidRPr="00D37D55" w:rsidRDefault="00EC2C1E" w:rsidP="00FF241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1E" w:rsidRPr="00D37D55" w:rsidRDefault="00EC2C1E" w:rsidP="00FF241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D37D55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D55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D37D55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D55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D37D55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D55">
              <w:rPr>
                <w:rFonts w:ascii="Times New Roman" w:hAnsi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1E" w:rsidRPr="00D37D55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AAA" w:rsidRPr="00D37D55" w:rsidTr="00EC2C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AA" w:rsidRPr="00D37D55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AA" w:rsidRPr="00D37D55" w:rsidRDefault="002D6AAA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7D55">
              <w:rPr>
                <w:rFonts w:ascii="Times New Roman" w:hAnsi="Times New Roman"/>
                <w:sz w:val="24"/>
                <w:szCs w:val="24"/>
              </w:rPr>
              <w:t>Проверочная работа «Определение орфограмм в тексте».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AA" w:rsidRPr="00D37D55" w:rsidRDefault="002D6AAA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AA" w:rsidRPr="00D37D55" w:rsidRDefault="002D6AAA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AA" w:rsidRPr="00D37D55" w:rsidRDefault="002D6AAA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AA" w:rsidRPr="00D37D55" w:rsidRDefault="002D6AAA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734" w:rsidRPr="00D37D55" w:rsidTr="00EC2C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D37D55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Текст и </w:t>
            </w:r>
            <w:r w:rsidRPr="00095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признаки текста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0956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Построение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D37D55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D37D55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D37D55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D37D55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734" w:rsidRPr="00095609" w:rsidTr="00EC2C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Выделение  частей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734" w:rsidRPr="00095609" w:rsidTr="00EC2C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Планирование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734" w:rsidRPr="00095609" w:rsidTr="00DD77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Предложение и  текст.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Деление текста на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734" w:rsidRPr="00095609" w:rsidTr="00DD77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Предложение. Предложения  по цели высказывания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734" w:rsidRPr="00095609" w:rsidTr="00DD77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Простое и сложное предложение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734" w:rsidRPr="00095609" w:rsidTr="00DD77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Отличие предложения от группы 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734" w:rsidRPr="00095609" w:rsidTr="00DD77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Составление схем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734" w:rsidRPr="00095609" w:rsidTr="00DD77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Словосочетание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734" w:rsidRPr="00095609" w:rsidTr="00DD77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Слово и его лексическое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734" w:rsidRPr="00095609" w:rsidTr="00DD77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Распознавание  лексических групп.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734" w:rsidRPr="00095609" w:rsidTr="00DD77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Письмо по правилу.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34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34" w:rsidRPr="00095609" w:rsidRDefault="00DD7734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C2C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9A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C2C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2717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717">
              <w:rPr>
                <w:rFonts w:ascii="Times New Roman" w:hAnsi="Times New Roman"/>
                <w:sz w:val="24"/>
                <w:szCs w:val="24"/>
              </w:rPr>
              <w:t xml:space="preserve"> рассказов с опорой на символический план.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F34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2419" w:rsidRDefault="00FF2419" w:rsidP="00FF2419">
      <w:pPr>
        <w:spacing w:after="0"/>
        <w:rPr>
          <w:rFonts w:ascii="Times New Roman" w:hAnsi="Times New Roman"/>
          <w:sz w:val="24"/>
          <w:szCs w:val="24"/>
        </w:rPr>
      </w:pPr>
    </w:p>
    <w:p w:rsidR="00EC2C1E" w:rsidRPr="00FF2419" w:rsidRDefault="00EF34C2" w:rsidP="00FF2419">
      <w:pPr>
        <w:spacing w:after="0"/>
        <w:rPr>
          <w:rFonts w:ascii="Times New Roman" w:hAnsi="Times New Roman"/>
          <w:b/>
          <w:sz w:val="24"/>
          <w:szCs w:val="24"/>
        </w:rPr>
        <w:sectPr w:rsidR="00EC2C1E" w:rsidRPr="00FF2419" w:rsidSect="00FF2419">
          <w:pgSz w:w="11906" w:h="16838"/>
          <w:pgMar w:top="1134" w:right="991" w:bottom="851" w:left="1843" w:header="708" w:footer="708" w:gutter="0"/>
          <w:cols w:space="720"/>
        </w:sectPr>
      </w:pPr>
      <w:r w:rsidRPr="00FF2419">
        <w:rPr>
          <w:rFonts w:ascii="Times New Roman" w:hAnsi="Times New Roman"/>
          <w:b/>
          <w:sz w:val="24"/>
          <w:szCs w:val="24"/>
        </w:rPr>
        <w:t>Итого за курс: 34ч</w:t>
      </w:r>
    </w:p>
    <w:p w:rsidR="00EF34C2" w:rsidRDefault="00EC2C1E" w:rsidP="00FF24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5609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 w:rsidRPr="00095609">
        <w:rPr>
          <w:rFonts w:ascii="Times New Roman" w:hAnsi="Times New Roman"/>
          <w:sz w:val="24"/>
          <w:szCs w:val="24"/>
        </w:rPr>
        <w:t xml:space="preserve"> </w:t>
      </w:r>
      <w:r w:rsidRPr="00095609">
        <w:rPr>
          <w:rFonts w:ascii="Times New Roman" w:hAnsi="Times New Roman"/>
          <w:b/>
          <w:sz w:val="24"/>
          <w:szCs w:val="24"/>
        </w:rPr>
        <w:t xml:space="preserve"> </w:t>
      </w:r>
    </w:p>
    <w:p w:rsidR="00EC2C1E" w:rsidRPr="00095609" w:rsidRDefault="00EC2C1E" w:rsidP="00FF24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5609">
        <w:rPr>
          <w:rFonts w:ascii="Times New Roman" w:hAnsi="Times New Roman"/>
          <w:b/>
          <w:sz w:val="24"/>
          <w:szCs w:val="24"/>
        </w:rPr>
        <w:t>коррекционно-развивающего курса «Математика»</w:t>
      </w:r>
    </w:p>
    <w:p w:rsidR="00095609" w:rsidRPr="00095609" w:rsidRDefault="00095609" w:rsidP="00FF2419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51"/>
        <w:gridCol w:w="1134"/>
        <w:gridCol w:w="1100"/>
        <w:gridCol w:w="992"/>
        <w:gridCol w:w="992"/>
        <w:gridCol w:w="1667"/>
      </w:tblGrid>
      <w:tr w:rsidR="00EC2C1E" w:rsidRPr="00095609" w:rsidTr="00EF34C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C2C1E" w:rsidRPr="00095609" w:rsidTr="00EF34C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1E" w:rsidRPr="00095609" w:rsidRDefault="00EC2C1E" w:rsidP="00FF241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1E" w:rsidRPr="00095609" w:rsidRDefault="00EC2C1E" w:rsidP="00FF241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 xml:space="preserve"> факт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1E" w:rsidRPr="00095609" w:rsidRDefault="00EC2C1E" w:rsidP="00FF241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F69" w:rsidRPr="00095609" w:rsidTr="00317F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FE1BC4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C4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3670E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317F69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3670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F69" w:rsidRPr="00095609" w:rsidTr="00317F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FE1BC4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C4">
              <w:rPr>
                <w:rFonts w:ascii="Times New Roman" w:hAnsi="Times New Roman"/>
                <w:sz w:val="24"/>
                <w:szCs w:val="24"/>
              </w:rPr>
              <w:t>Взаимное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BC4">
              <w:rPr>
                <w:rFonts w:ascii="Times New Roman" w:hAnsi="Times New Roman"/>
                <w:sz w:val="24"/>
                <w:szCs w:val="24"/>
              </w:rPr>
              <w:t xml:space="preserve"> расположение предметов.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3670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F69" w:rsidRPr="00095609" w:rsidTr="00317F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FE1BC4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3670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F69" w:rsidRPr="00095609" w:rsidTr="00317F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FE1BC4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сложения и вычитания, умножения, 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F69" w:rsidRPr="00095609" w:rsidTr="00317F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FE1BC4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71A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  <w:r w:rsidR="009B7796">
              <w:rPr>
                <w:rFonts w:ascii="Times New Roman" w:hAnsi="Times New Roman"/>
                <w:sz w:val="24"/>
                <w:szCs w:val="24"/>
              </w:rPr>
              <w:t xml:space="preserve"> в примерах со скобками</w:t>
            </w:r>
            <w:r w:rsidRPr="001D77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F69" w:rsidRPr="00095609" w:rsidTr="00317F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FE1BC4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C4">
              <w:rPr>
                <w:rFonts w:ascii="Times New Roman" w:hAnsi="Times New Roman"/>
                <w:sz w:val="24"/>
                <w:szCs w:val="24"/>
              </w:rPr>
              <w:t>Разрядные компоненты.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F69" w:rsidRPr="00095609" w:rsidTr="00317F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FE1BC4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71A">
              <w:rPr>
                <w:rFonts w:ascii="Times New Roman" w:hAnsi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F69" w:rsidRPr="00095609" w:rsidTr="00317F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FE1BC4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C4">
              <w:rPr>
                <w:rFonts w:ascii="Times New Roman" w:hAnsi="Times New Roman"/>
                <w:sz w:val="24"/>
                <w:szCs w:val="24"/>
              </w:rPr>
              <w:t>Равенства и неравенства.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 выражений.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F69" w:rsidRPr="00095609" w:rsidTr="00317F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FE1BC4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C4">
              <w:rPr>
                <w:rFonts w:ascii="Times New Roman" w:hAnsi="Times New Roman"/>
                <w:sz w:val="24"/>
                <w:szCs w:val="24"/>
              </w:rPr>
              <w:t>Табличное</w:t>
            </w:r>
            <w:r w:rsidR="009B7796">
              <w:rPr>
                <w:rFonts w:ascii="Times New Roman" w:hAnsi="Times New Roman"/>
                <w:sz w:val="24"/>
                <w:szCs w:val="24"/>
              </w:rPr>
              <w:t xml:space="preserve"> сложение/</w:t>
            </w:r>
            <w:r w:rsidRPr="00FE1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796">
              <w:rPr>
                <w:rFonts w:ascii="Times New Roman" w:hAnsi="Times New Roman"/>
                <w:sz w:val="24"/>
                <w:szCs w:val="24"/>
              </w:rPr>
              <w:t>вычитание, умножение</w:t>
            </w:r>
            <w:r w:rsidRPr="00FE1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796">
              <w:rPr>
                <w:rFonts w:ascii="Times New Roman" w:hAnsi="Times New Roman"/>
                <w:sz w:val="24"/>
                <w:szCs w:val="24"/>
              </w:rPr>
              <w:t>/</w:t>
            </w:r>
            <w:r w:rsidRPr="00FE1BC4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F69" w:rsidRPr="00095609" w:rsidTr="00317F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3C5A25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A25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5A25">
              <w:rPr>
                <w:rFonts w:ascii="Times New Roman" w:hAnsi="Times New Roman"/>
                <w:sz w:val="24"/>
                <w:szCs w:val="24"/>
              </w:rPr>
              <w:t xml:space="preserve"> наз</w:t>
            </w:r>
            <w:r w:rsidR="00FC0B69">
              <w:rPr>
                <w:rFonts w:ascii="Times New Roman" w:hAnsi="Times New Roman"/>
                <w:sz w:val="24"/>
                <w:szCs w:val="24"/>
              </w:rPr>
              <w:t>ы</w:t>
            </w:r>
            <w:r w:rsidRPr="003C5A25">
              <w:rPr>
                <w:rFonts w:ascii="Times New Roman" w:hAnsi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C5A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C5A25">
              <w:rPr>
                <w:rFonts w:ascii="Times New Roman" w:hAnsi="Times New Roman"/>
                <w:sz w:val="24"/>
                <w:szCs w:val="24"/>
              </w:rPr>
              <w:t xml:space="preserve">апись </w:t>
            </w:r>
            <w:r>
              <w:rPr>
                <w:rFonts w:ascii="Times New Roman" w:hAnsi="Times New Roman"/>
                <w:sz w:val="24"/>
                <w:szCs w:val="24"/>
              </w:rPr>
              <w:t>двухзначных</w:t>
            </w:r>
            <w:r w:rsidR="00FC0B69">
              <w:rPr>
                <w:rFonts w:ascii="Times New Roman" w:hAnsi="Times New Roman"/>
                <w:sz w:val="24"/>
                <w:szCs w:val="24"/>
              </w:rPr>
              <w:t xml:space="preserve"> (трёхзначных)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317F69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F69" w:rsidRPr="00095609" w:rsidTr="00317F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FE1BC4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C4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  <w:r w:rsidRPr="00FE1BC4">
              <w:rPr>
                <w:rFonts w:ascii="Times New Roman" w:hAnsi="Times New Roman"/>
                <w:sz w:val="24"/>
                <w:szCs w:val="24"/>
              </w:rPr>
              <w:lastRenderedPageBreak/>
              <w:t>измерения в быту и в профессии.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F69" w:rsidRPr="00095609" w:rsidTr="00317F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FE1BC4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C4">
              <w:rPr>
                <w:rFonts w:ascii="Times New Roman" w:hAnsi="Times New Roman"/>
                <w:sz w:val="24"/>
                <w:szCs w:val="24"/>
              </w:rPr>
              <w:t>Монеты.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Купюры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F69" w:rsidRPr="00095609" w:rsidTr="00317F69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FE1BC4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A25">
              <w:rPr>
                <w:rFonts w:ascii="Times New Roman" w:hAnsi="Times New Roman"/>
                <w:sz w:val="24"/>
                <w:szCs w:val="24"/>
              </w:rPr>
              <w:t>Решение логически</w:t>
            </w:r>
            <w:r w:rsidR="00590187">
              <w:rPr>
                <w:rFonts w:ascii="Times New Roman" w:hAnsi="Times New Roman"/>
                <w:sz w:val="24"/>
                <w:szCs w:val="24"/>
              </w:rPr>
              <w:t>х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и арифметических</w:t>
            </w:r>
            <w:r w:rsidRPr="003C5A25"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F69" w:rsidRPr="00095609" w:rsidTr="00317F69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FE1BC4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C4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317F69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Pr="00095609" w:rsidRDefault="00317F69" w:rsidP="00FF24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C1E" w:rsidRPr="00095609" w:rsidRDefault="00EC2C1E" w:rsidP="00FF24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C1E" w:rsidRPr="00095609" w:rsidRDefault="00EC2C1E" w:rsidP="00FF24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34C2" w:rsidRDefault="00EC2C1E" w:rsidP="00FF24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5609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Pr="00095609">
        <w:rPr>
          <w:rFonts w:ascii="Times New Roman" w:hAnsi="Times New Roman"/>
          <w:sz w:val="24"/>
          <w:szCs w:val="24"/>
        </w:rPr>
        <w:t xml:space="preserve"> </w:t>
      </w:r>
      <w:r w:rsidRPr="00095609">
        <w:rPr>
          <w:rFonts w:ascii="Times New Roman" w:hAnsi="Times New Roman"/>
          <w:b/>
          <w:sz w:val="24"/>
          <w:szCs w:val="24"/>
        </w:rPr>
        <w:t xml:space="preserve"> </w:t>
      </w:r>
    </w:p>
    <w:p w:rsidR="00EC2C1E" w:rsidRPr="00095609" w:rsidRDefault="00EC2C1E" w:rsidP="00FF24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5609">
        <w:rPr>
          <w:rFonts w:ascii="Times New Roman" w:hAnsi="Times New Roman"/>
          <w:b/>
          <w:sz w:val="24"/>
          <w:szCs w:val="24"/>
        </w:rPr>
        <w:t xml:space="preserve">коррекционно-развивающего курса «Русский язык» </w:t>
      </w:r>
    </w:p>
    <w:p w:rsidR="00EC2C1E" w:rsidRPr="00095609" w:rsidRDefault="00EC2C1E" w:rsidP="00FF24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49" w:type="dxa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4"/>
        <w:gridCol w:w="992"/>
        <w:gridCol w:w="1134"/>
        <w:gridCol w:w="1135"/>
        <w:gridCol w:w="1135"/>
        <w:gridCol w:w="1132"/>
      </w:tblGrid>
      <w:tr w:rsidR="00EC2C1E" w:rsidRPr="00095609" w:rsidTr="00EF34C2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C2C1E" w:rsidRPr="00095609" w:rsidTr="00EF34C2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1E" w:rsidRPr="00095609" w:rsidRDefault="00EC2C1E" w:rsidP="00FF241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1E" w:rsidRPr="00095609" w:rsidRDefault="00EC2C1E" w:rsidP="00FF241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1E" w:rsidRPr="00095609" w:rsidRDefault="00EC2C1E" w:rsidP="00FF241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60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1E" w:rsidRPr="00095609" w:rsidRDefault="00EC2C1E" w:rsidP="00FF241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34C2" w:rsidRPr="00095609" w:rsidTr="00317F6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D37D55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D37D55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7D55">
              <w:rPr>
                <w:rFonts w:ascii="Times New Roman" w:hAnsi="Times New Roman"/>
                <w:sz w:val="24"/>
                <w:szCs w:val="24"/>
              </w:rPr>
              <w:t>Проверочная работа «Определение орфограмм в тексте».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D37D55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F3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D37D55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Текст и </w:t>
            </w:r>
            <w:r w:rsidRPr="00095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признаки текста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0956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Построение текста.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D37D55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EF34C2" w:rsidRPr="00A3670E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F34C2">
        <w:trPr>
          <w:trHeight w:val="4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Выделение  частей текста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F3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Планирование текста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F3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Предложение и  текст.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Деление текста на предложения.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F3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Предложение. Предложения  по цели высказывания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F3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Простое и сложное предложение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F3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Отличие предложения от группы слов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F3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Составление схем предложения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F3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Словосочетание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F3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Слово и его лексическое значение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F3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Распознавание  лексических групп.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F3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Письмо по правилу.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69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EF34C2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F3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9A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коллективного рассказа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F3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2717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717">
              <w:rPr>
                <w:rFonts w:ascii="Times New Roman" w:hAnsi="Times New Roman"/>
                <w:sz w:val="24"/>
                <w:szCs w:val="24"/>
              </w:rPr>
              <w:t xml:space="preserve"> рассказов с опорой на символический план.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C2" w:rsidRPr="00095609" w:rsidTr="00EF34C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A3670E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317F69" w:rsidRPr="00A3670E" w:rsidRDefault="00317F69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C2" w:rsidRPr="00095609" w:rsidRDefault="00EF34C2" w:rsidP="00FF24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C1E" w:rsidRDefault="00317F69" w:rsidP="00FF24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за курс: 34ч</w:t>
      </w:r>
    </w:p>
    <w:sectPr w:rsidR="00EC2C1E" w:rsidSect="00FF241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EAB"/>
    <w:multiLevelType w:val="hybridMultilevel"/>
    <w:tmpl w:val="94E21606"/>
    <w:lvl w:ilvl="0" w:tplc="39EC63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F7D4F"/>
    <w:multiLevelType w:val="hybridMultilevel"/>
    <w:tmpl w:val="26EEC76A"/>
    <w:lvl w:ilvl="0" w:tplc="39EC63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21AC"/>
    <w:multiLevelType w:val="hybridMultilevel"/>
    <w:tmpl w:val="FC388094"/>
    <w:lvl w:ilvl="0" w:tplc="39EC63F8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1DBD11CD"/>
    <w:multiLevelType w:val="multilevel"/>
    <w:tmpl w:val="51826CFC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0C40577"/>
    <w:multiLevelType w:val="multilevel"/>
    <w:tmpl w:val="8E84E568"/>
    <w:lvl w:ilvl="0">
      <w:numFmt w:val="bullet"/>
      <w:lvlText w:val="-"/>
      <w:lvlJc w:val="left"/>
      <w:pPr>
        <w:ind w:left="0" w:firstLine="0"/>
      </w:pPr>
      <w:rPr>
        <w:rFonts w:ascii="Arial" w:hAnsi="Aria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33B2D75"/>
    <w:multiLevelType w:val="hybridMultilevel"/>
    <w:tmpl w:val="20188178"/>
    <w:lvl w:ilvl="0" w:tplc="39EC63F8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52E6C35"/>
    <w:multiLevelType w:val="hybridMultilevel"/>
    <w:tmpl w:val="DA7AF7DA"/>
    <w:lvl w:ilvl="0" w:tplc="39EC63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43CC4"/>
    <w:multiLevelType w:val="multilevel"/>
    <w:tmpl w:val="F998C150"/>
    <w:lvl w:ilvl="0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10E68FE"/>
    <w:multiLevelType w:val="hybridMultilevel"/>
    <w:tmpl w:val="298C68C6"/>
    <w:lvl w:ilvl="0" w:tplc="39EC63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56D36"/>
    <w:multiLevelType w:val="hybridMultilevel"/>
    <w:tmpl w:val="E4EA93F8"/>
    <w:lvl w:ilvl="0" w:tplc="39EC63F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A27451"/>
    <w:multiLevelType w:val="hybridMultilevel"/>
    <w:tmpl w:val="2820A8AE"/>
    <w:lvl w:ilvl="0" w:tplc="39EC63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14072"/>
    <w:multiLevelType w:val="hybridMultilevel"/>
    <w:tmpl w:val="48DEC91C"/>
    <w:lvl w:ilvl="0" w:tplc="39EC63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10E71"/>
    <w:multiLevelType w:val="multilevel"/>
    <w:tmpl w:val="795C5796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4DA406A"/>
    <w:multiLevelType w:val="hybridMultilevel"/>
    <w:tmpl w:val="AB347C80"/>
    <w:lvl w:ilvl="0" w:tplc="39EC63F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341800"/>
    <w:multiLevelType w:val="hybridMultilevel"/>
    <w:tmpl w:val="C972BB26"/>
    <w:lvl w:ilvl="0" w:tplc="39EC63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C4454"/>
    <w:multiLevelType w:val="hybridMultilevel"/>
    <w:tmpl w:val="029EE0EE"/>
    <w:lvl w:ilvl="0" w:tplc="39EC63F8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13"/>
  </w:num>
  <w:num w:numId="10">
    <w:abstractNumId w:val="3"/>
  </w:num>
  <w:num w:numId="11">
    <w:abstractNumId w:val="14"/>
  </w:num>
  <w:num w:numId="12">
    <w:abstractNumId w:val="4"/>
  </w:num>
  <w:num w:numId="13">
    <w:abstractNumId w:val="12"/>
  </w:num>
  <w:num w:numId="14">
    <w:abstractNumId w:val="7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1E"/>
    <w:rsid w:val="00095609"/>
    <w:rsid w:val="0013131A"/>
    <w:rsid w:val="0017584F"/>
    <w:rsid w:val="002D486A"/>
    <w:rsid w:val="002D6AAA"/>
    <w:rsid w:val="00317F69"/>
    <w:rsid w:val="003630EF"/>
    <w:rsid w:val="0037222F"/>
    <w:rsid w:val="00590187"/>
    <w:rsid w:val="005947C5"/>
    <w:rsid w:val="005F3275"/>
    <w:rsid w:val="006B7194"/>
    <w:rsid w:val="00730602"/>
    <w:rsid w:val="00833C55"/>
    <w:rsid w:val="00950BEB"/>
    <w:rsid w:val="009A2717"/>
    <w:rsid w:val="009B7796"/>
    <w:rsid w:val="00AC5676"/>
    <w:rsid w:val="00AF5147"/>
    <w:rsid w:val="00B54244"/>
    <w:rsid w:val="00B72497"/>
    <w:rsid w:val="00C14E03"/>
    <w:rsid w:val="00C31C12"/>
    <w:rsid w:val="00CD5B00"/>
    <w:rsid w:val="00D37D55"/>
    <w:rsid w:val="00DD7734"/>
    <w:rsid w:val="00E46B14"/>
    <w:rsid w:val="00E56597"/>
    <w:rsid w:val="00EC2C1E"/>
    <w:rsid w:val="00EE757A"/>
    <w:rsid w:val="00EF34C2"/>
    <w:rsid w:val="00F645ED"/>
    <w:rsid w:val="00F9109A"/>
    <w:rsid w:val="00FC0B69"/>
    <w:rsid w:val="00FE1271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C2C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C2C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C2C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57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3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C2C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C2C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C2C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57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3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BCB6-3BF1-4676-9530-337A6396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16</Pages>
  <Words>4454</Words>
  <Characters>25390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14</cp:revision>
  <cp:lastPrinted>2024-11-27T06:01:00Z</cp:lastPrinted>
  <dcterms:created xsi:type="dcterms:W3CDTF">2023-11-04T04:35:00Z</dcterms:created>
  <dcterms:modified xsi:type="dcterms:W3CDTF">2024-12-10T09:13:00Z</dcterms:modified>
</cp:coreProperties>
</file>