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101F2" w:rsidRDefault="002101F2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>Сравнительный анализ коррекционной работы по результатам реализующихся программ дефектолога</w:t>
      </w:r>
      <w:r w:rsidR="001F3BF5">
        <w:rPr>
          <w:rFonts w:asciiTheme="minorHAnsi" w:hAnsiTheme="minorHAnsi" w:cstheme="minorHAnsi"/>
          <w:b/>
          <w:sz w:val="20"/>
          <w:szCs w:val="20"/>
        </w:rPr>
        <w:t xml:space="preserve"> в 3 классе</w:t>
      </w:r>
      <w:r w:rsidR="00365982">
        <w:rPr>
          <w:rFonts w:asciiTheme="minorHAnsi" w:hAnsiTheme="minorHAnsi" w:cstheme="minorHAnsi"/>
          <w:b/>
          <w:sz w:val="20"/>
          <w:szCs w:val="20"/>
        </w:rPr>
        <w:t xml:space="preserve"> (4 год обучения)</w:t>
      </w:r>
    </w:p>
    <w:p w:rsidR="002101F2" w:rsidRDefault="002101F2" w:rsidP="002101F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01F2" w:rsidRDefault="002101F2" w:rsidP="002101F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01F2" w:rsidRDefault="002101F2" w:rsidP="002101F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Класс______    школа________    20___-20___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уч.г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       учитель-дефектолог__________________</w:t>
      </w:r>
    </w:p>
    <w:p w:rsidR="002101F2" w:rsidRPr="00B511AE" w:rsidRDefault="002101F2" w:rsidP="002101F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 xml:space="preserve">Условные обозначения: </w:t>
      </w:r>
      <w:proofErr w:type="spellStart"/>
      <w:r w:rsidRPr="00B511AE">
        <w:rPr>
          <w:rFonts w:asciiTheme="minorHAnsi" w:hAnsiTheme="minorHAnsi" w:cstheme="minorHAnsi"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B511AE">
        <w:rPr>
          <w:rFonts w:asciiTheme="minorHAnsi" w:hAnsiTheme="minorHAnsi" w:cstheme="minorHAnsi"/>
          <w:sz w:val="20"/>
          <w:szCs w:val="20"/>
        </w:rPr>
        <w:t>к-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>0 – не выполняет, помощь не принимает;</w:t>
      </w: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1- наглядно-действенная форма переноса опыта, обучающая помощь; </w:t>
      </w: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2- алгоритм выполнения усвоен, помощь принимает, нуждается в направляющей помощи; </w:t>
      </w: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 xml:space="preserve">3 – </w:t>
      </w:r>
      <w:r w:rsidRPr="00B511AE">
        <w:rPr>
          <w:rFonts w:asciiTheme="minorHAnsi" w:hAnsiTheme="minorHAnsi" w:cstheme="minorHAnsi"/>
          <w:sz w:val="20"/>
          <w:szCs w:val="20"/>
        </w:rPr>
        <w:t xml:space="preserve">большую часть заданий </w:t>
      </w:r>
      <w:r w:rsidRPr="00B511AE">
        <w:rPr>
          <w:rFonts w:asciiTheme="minorHAnsi" w:hAnsiTheme="minorHAnsi" w:cstheme="minorHAnsi"/>
          <w:bCs/>
          <w:sz w:val="20"/>
          <w:szCs w:val="20"/>
        </w:rPr>
        <w:t>выполняет самостоятельно по подражанию, показу, образцу.</w:t>
      </w:r>
      <w:r w:rsidRPr="00B511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101F2" w:rsidRDefault="002101F2" w:rsidP="002101F2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>4–</w:t>
      </w:r>
      <w:r w:rsidRPr="00B511AE">
        <w:rPr>
          <w:rFonts w:asciiTheme="minorHAnsi" w:hAnsiTheme="minorHAnsi" w:cstheme="minorHAnsi"/>
          <w:bCs/>
          <w:sz w:val="20"/>
          <w:szCs w:val="20"/>
        </w:rPr>
        <w:t xml:space="preserve"> выполняет самостоятельно по вербальному заданию.</w:t>
      </w:r>
    </w:p>
    <w:p w:rsidR="002101F2" w:rsidRDefault="002101F2" w:rsidP="002101F2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2101F2" w:rsidRDefault="002101F2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 xml:space="preserve">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ОСНОВНЫХ 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МАТЕМАТИЧЕСКИХ ПРЕДСТАВЛЕНИЙ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3 класс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5982">
        <w:rPr>
          <w:rFonts w:asciiTheme="minorHAnsi" w:hAnsiTheme="minorHAnsi" w:cstheme="minorHAnsi"/>
          <w:b/>
          <w:sz w:val="20"/>
          <w:szCs w:val="20"/>
        </w:rPr>
        <w:t>(4 год обучения)</w:t>
      </w:r>
    </w:p>
    <w:tbl>
      <w:tblPr>
        <w:tblpPr w:leftFromText="181" w:rightFromText="181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"/>
        <w:gridCol w:w="1662"/>
        <w:gridCol w:w="635"/>
        <w:gridCol w:w="301"/>
        <w:gridCol w:w="302"/>
        <w:gridCol w:w="360"/>
        <w:gridCol w:w="360"/>
        <w:gridCol w:w="312"/>
        <w:gridCol w:w="284"/>
        <w:gridCol w:w="283"/>
        <w:gridCol w:w="284"/>
        <w:gridCol w:w="425"/>
        <w:gridCol w:w="283"/>
        <w:gridCol w:w="426"/>
        <w:gridCol w:w="283"/>
        <w:gridCol w:w="284"/>
        <w:gridCol w:w="425"/>
        <w:gridCol w:w="403"/>
        <w:gridCol w:w="270"/>
        <w:gridCol w:w="270"/>
        <w:gridCol w:w="270"/>
        <w:gridCol w:w="360"/>
        <w:gridCol w:w="360"/>
        <w:gridCol w:w="360"/>
        <w:gridCol w:w="360"/>
        <w:gridCol w:w="32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  <w:gridCol w:w="377"/>
        <w:gridCol w:w="331"/>
        <w:gridCol w:w="378"/>
        <w:gridCol w:w="283"/>
        <w:gridCol w:w="48"/>
        <w:gridCol w:w="236"/>
        <w:gridCol w:w="331"/>
        <w:gridCol w:w="330"/>
        <w:gridCol w:w="379"/>
      </w:tblGrid>
      <w:tr w:rsidR="00365982" w:rsidRPr="00B511AE" w:rsidTr="00365982">
        <w:trPr>
          <w:cantSplit/>
          <w:trHeight w:val="3590"/>
        </w:trPr>
        <w:tc>
          <w:tcPr>
            <w:tcW w:w="287" w:type="dxa"/>
            <w:vMerge w:val="restart"/>
          </w:tcPr>
          <w:p w:rsidR="00365982" w:rsidRPr="00B511AE" w:rsidRDefault="00365982" w:rsidP="0036598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662" w:type="dxa"/>
            <w:vMerge w:val="restart"/>
          </w:tcPr>
          <w:p w:rsidR="00365982" w:rsidRPr="00B511AE" w:rsidRDefault="00365982" w:rsidP="0036598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</w:p>
        </w:tc>
        <w:tc>
          <w:tcPr>
            <w:tcW w:w="635" w:type="dxa"/>
            <w:vMerge w:val="restart"/>
            <w:textDirection w:val="btLr"/>
          </w:tcPr>
          <w:p w:rsidR="00365982" w:rsidRPr="00B511AE" w:rsidRDefault="00365982" w:rsidP="0036598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название и последовательность чисел в пределах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записывать числа в пределах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gridSpan w:val="2"/>
            <w:textDirection w:val="btLr"/>
          </w:tcPr>
          <w:p w:rsidR="00365982" w:rsidRPr="0036598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5982">
              <w:rPr>
                <w:rFonts w:asciiTheme="minorHAnsi" w:hAnsiTheme="minorHAnsi" w:cstheme="minorHAnsi"/>
                <w:sz w:val="20"/>
                <w:szCs w:val="20"/>
              </w:rPr>
              <w:t>Умеет заменять трехзначное число суммой разрядных слагаемых</w:t>
            </w:r>
          </w:p>
        </w:tc>
        <w:tc>
          <w:tcPr>
            <w:tcW w:w="567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название компонентов и результатов умножения</w:t>
            </w:r>
          </w:p>
        </w:tc>
        <w:tc>
          <w:tcPr>
            <w:tcW w:w="708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название компонентов и результатов  деления</w:t>
            </w:r>
          </w:p>
        </w:tc>
        <w:tc>
          <w:tcPr>
            <w:tcW w:w="709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определять порядок действия в числовых выражениях в 2-3 действия со скобками</w:t>
            </w:r>
            <w:r w:rsidRPr="002101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определять порядок действия в числовых выражениях в 2-3 действия  без скобок</w:t>
            </w:r>
            <w:r w:rsidRPr="002101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Знает таблицу умножения  </w:t>
            </w:r>
          </w:p>
        </w:tc>
        <w:tc>
          <w:tcPr>
            <w:tcW w:w="540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таблицу деления</w:t>
            </w:r>
          </w:p>
        </w:tc>
        <w:tc>
          <w:tcPr>
            <w:tcW w:w="720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сравнивать числа  и числовые выражения в пределах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365982">
              <w:rPr>
                <w:rFonts w:asciiTheme="minorHAnsi" w:hAnsiTheme="minorHAnsi" w:cstheme="minorHAnsi"/>
                <w:sz w:val="20"/>
                <w:szCs w:val="20"/>
              </w:rPr>
              <w:t>ыполня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ет </w:t>
            </w:r>
            <w:r w:rsidRPr="00365982">
              <w:rPr>
                <w:rFonts w:asciiTheme="minorHAnsi" w:hAnsiTheme="minorHAnsi" w:cstheme="minorHAnsi"/>
                <w:sz w:val="20"/>
                <w:szCs w:val="20"/>
              </w:rPr>
              <w:t xml:space="preserve">арифметические действия: сложение и вычитание (в пределах 100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65982">
              <w:rPr>
                <w:rFonts w:asciiTheme="minorHAnsi" w:hAnsiTheme="minorHAnsi" w:cstheme="minorHAnsi"/>
                <w:sz w:val="20"/>
                <w:szCs w:val="20"/>
              </w:rPr>
              <w:t xml:space="preserve"> устно, в пределах 1000- </w:t>
            </w:r>
            <w:r w:rsidRPr="00365982">
              <w:rPr>
                <w:rFonts w:ascii="Times New Roman" w:hAnsi="Times New Roman"/>
                <w:sz w:val="20"/>
                <w:szCs w:val="20"/>
              </w:rPr>
              <w:t>письменно);</w:t>
            </w:r>
          </w:p>
        </w:tc>
        <w:tc>
          <w:tcPr>
            <w:tcW w:w="607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умножать 0 на число, число на 0</w:t>
            </w:r>
          </w:p>
        </w:tc>
        <w:tc>
          <w:tcPr>
            <w:tcW w:w="567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делить 0 на число. Знает правило невозможности деления на 0</w:t>
            </w:r>
          </w:p>
        </w:tc>
        <w:tc>
          <w:tcPr>
            <w:tcW w:w="567" w:type="dxa"/>
            <w:gridSpan w:val="2"/>
            <w:textDirection w:val="btLr"/>
          </w:tcPr>
          <w:p w:rsidR="00365982" w:rsidRPr="002101F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Умеет решать уравнения</w:t>
            </w:r>
          </w:p>
        </w:tc>
        <w:tc>
          <w:tcPr>
            <w:tcW w:w="709" w:type="dxa"/>
            <w:gridSpan w:val="2"/>
            <w:textDirection w:val="btLr"/>
          </w:tcPr>
          <w:p w:rsidR="00365982" w:rsidRPr="0036598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5982">
              <w:rPr>
                <w:rFonts w:asciiTheme="minorHAnsi" w:hAnsiTheme="minorHAnsi" w:cstheme="minorHAnsi"/>
                <w:sz w:val="20"/>
                <w:szCs w:val="20"/>
              </w:rPr>
              <w:t>Умеет решать текстовые задачи на увеличение (уменьшение) числа в несколько раз</w:t>
            </w:r>
          </w:p>
        </w:tc>
        <w:tc>
          <w:tcPr>
            <w:tcW w:w="709" w:type="dxa"/>
            <w:gridSpan w:val="2"/>
            <w:textDirection w:val="btLr"/>
          </w:tcPr>
          <w:p w:rsidR="00365982" w:rsidRPr="0036598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5982">
              <w:rPr>
                <w:rFonts w:asciiTheme="minorHAnsi" w:hAnsiTheme="minorHAnsi" w:cstheme="minorHAnsi"/>
                <w:sz w:val="20"/>
                <w:szCs w:val="20"/>
              </w:rPr>
              <w:t xml:space="preserve">Умеет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ешать составные арифметические задачи в два действия</w:t>
            </w:r>
          </w:p>
        </w:tc>
        <w:tc>
          <w:tcPr>
            <w:tcW w:w="708" w:type="dxa"/>
            <w:gridSpan w:val="2"/>
            <w:textDirection w:val="btLr"/>
          </w:tcPr>
          <w:p w:rsidR="00365982" w:rsidRPr="00365982" w:rsidRDefault="00365982" w:rsidP="0036598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59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Умеет работать с геометрическим материалом в пределах программы</w:t>
            </w:r>
          </w:p>
        </w:tc>
        <w:tc>
          <w:tcPr>
            <w:tcW w:w="709" w:type="dxa"/>
            <w:gridSpan w:val="3"/>
            <w:textDirection w:val="btLr"/>
          </w:tcPr>
          <w:p w:rsidR="00365982" w:rsidRPr="002101F2" w:rsidRDefault="00365982" w:rsidP="00365982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чертить отрезки заданной длины и измерять длину отрезка</w:t>
            </w:r>
          </w:p>
        </w:tc>
        <w:tc>
          <w:tcPr>
            <w:tcW w:w="567" w:type="dxa"/>
            <w:gridSpan w:val="2"/>
            <w:textDirection w:val="btLr"/>
          </w:tcPr>
          <w:p w:rsidR="00365982" w:rsidRPr="002101F2" w:rsidRDefault="00365982" w:rsidP="00365982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чертить и находить длину ломаной</w:t>
            </w:r>
          </w:p>
        </w:tc>
        <w:tc>
          <w:tcPr>
            <w:tcW w:w="709" w:type="dxa"/>
            <w:gridSpan w:val="2"/>
            <w:textDirection w:val="btLr"/>
          </w:tcPr>
          <w:p w:rsidR="00365982" w:rsidRPr="002101F2" w:rsidRDefault="00365982" w:rsidP="00365982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Различает </w:t>
            </w:r>
            <w:r>
              <w:t xml:space="preserve"> </w:t>
            </w:r>
            <w:r w:rsidRPr="00365982">
              <w:rPr>
                <w:rFonts w:asciiTheme="minorHAnsi" w:hAnsiTheme="minorHAnsi" w:cstheme="minorHAnsi"/>
                <w:sz w:val="20"/>
                <w:szCs w:val="20"/>
              </w:rPr>
              <w:t>строки и столбцы таблицы, вносить данное в таблицу, извлекать данное/данные из таблицы</w:t>
            </w:r>
          </w:p>
        </w:tc>
      </w:tr>
      <w:tr w:rsidR="002101F2" w:rsidRPr="00B511AE" w:rsidTr="00365982">
        <w:trPr>
          <w:trHeight w:val="413"/>
        </w:trPr>
        <w:tc>
          <w:tcPr>
            <w:tcW w:w="287" w:type="dxa"/>
            <w:vMerge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365982">
        <w:tc>
          <w:tcPr>
            <w:tcW w:w="287" w:type="dxa"/>
          </w:tcPr>
          <w:p w:rsidR="002101F2" w:rsidRPr="00B511AE" w:rsidRDefault="002101F2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2101F2" w:rsidRPr="00B511AE" w:rsidRDefault="002101F2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F3BF5" w:rsidRPr="00BD17EF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17E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ОСНОВНЫХ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НАВЫКОВ ЧТЕНИЯ И ПИСЬМА-  </w:t>
      </w:r>
      <w:r>
        <w:rPr>
          <w:rFonts w:asciiTheme="minorHAnsi" w:hAnsiTheme="minorHAnsi" w:cstheme="minorHAnsi"/>
          <w:b/>
          <w:sz w:val="20"/>
          <w:szCs w:val="20"/>
        </w:rPr>
        <w:t xml:space="preserve">3 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класс </w:t>
      </w:r>
      <w:r w:rsidR="0032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11FB1">
        <w:rPr>
          <w:rFonts w:asciiTheme="minorHAnsi" w:hAnsiTheme="minorHAnsi" w:cstheme="minorHAnsi"/>
          <w:b/>
          <w:sz w:val="20"/>
          <w:szCs w:val="20"/>
        </w:rPr>
        <w:t>(4 год обучения)</w:t>
      </w:r>
    </w:p>
    <w:p w:rsidR="001F3BF5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805"/>
        <w:gridCol w:w="283"/>
        <w:gridCol w:w="511"/>
        <w:gridCol w:w="302"/>
        <w:gridCol w:w="32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07BEB" w:rsidRPr="00D65805" w:rsidTr="001F3BF5">
        <w:trPr>
          <w:cantSplit/>
          <w:trHeight w:val="3590"/>
        </w:trPr>
        <w:tc>
          <w:tcPr>
            <w:tcW w:w="288" w:type="dxa"/>
            <w:vMerge w:val="restart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 w:val="restart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vMerge w:val="restart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чётко без искажений писать строчные и заглавные буквы, их соединения в слогах и словах</w:t>
            </w:r>
          </w:p>
        </w:tc>
        <w:tc>
          <w:tcPr>
            <w:tcW w:w="605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различать гласные и согласные звуки и буквы, их обозначающие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Умеет обозначать на письме мягкость согласных звуков гласными буквами </w:t>
            </w:r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(е, ё, </w:t>
            </w:r>
            <w:proofErr w:type="spellStart"/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>ю</w:t>
            </w:r>
            <w:proofErr w:type="spellEnd"/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я), 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мягким знаком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делить слова на слоги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Знает и умеет применять правило переноса слов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определять место ударения в слове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различать звонкие и глухие согласные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применять правила  написания большой буквы  в изученных ранее случаях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Умеет писать слова с сочетаниями </w:t>
            </w:r>
            <w:proofErr w:type="spellStart"/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>жи-ши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ча-ща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чу-щу</w:t>
            </w:r>
            <w:proofErr w:type="spellEnd"/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ЧК,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меет</w:t>
            </w:r>
            <w:proofErr w:type="spellEnd"/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 писать слова с безударными гласными, проверяемыми ударением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писать слова с парными звонкими и глухими  согласными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Умеет писать слова с разделительным мягким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и твердым з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наком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писать слова с предлогами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определять части речи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607BEB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07BEB">
              <w:rPr>
                <w:rFonts w:asciiTheme="minorHAnsi" w:hAnsiTheme="minorHAnsi" w:cstheme="minorHAnsi"/>
                <w:sz w:val="18"/>
                <w:szCs w:val="18"/>
              </w:rPr>
              <w:t>Умеет определять склонение существительных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Умеет каллиграфически правильно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списывать 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текст без пропусков, вставок искажений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писать под диктовку текст, включающий изученные орфограммы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выделять главные члены предложения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Умеет выполнять морфемный разбор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Умеет находить изученные орфограммы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Техника чтения соответствует принятым нормам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  Читает по буква</w:t>
            </w:r>
            <w:proofErr w:type="gramStart"/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End"/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Б) 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Читает по слогам </w:t>
            </w:r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>(С)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 Читает целыми словами (</w:t>
            </w:r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>ЦС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Умеет пересказывать содержание </w:t>
            </w:r>
            <w:proofErr w:type="gramStart"/>
            <w:r w:rsidRPr="001F3BF5">
              <w:rPr>
                <w:rFonts w:asciiTheme="minorHAnsi" w:hAnsiTheme="minorHAnsi" w:cstheme="minorHAnsi"/>
                <w:bCs/>
                <w:sz w:val="18"/>
                <w:szCs w:val="18"/>
              </w:rPr>
              <w:t>прочитанного</w:t>
            </w:r>
            <w:proofErr w:type="gramEnd"/>
            <w:r w:rsidRPr="001F3B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607BEB" w:rsidRPr="001F3BF5" w:rsidRDefault="00607BEB" w:rsidP="00607BEB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Понимание прочитанного: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 ответ на прямой вопрос учителя по прочитанному </w:t>
            </w:r>
            <w:proofErr w:type="gramStart"/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;в</w:t>
            </w:r>
            <w:proofErr w:type="gramEnd"/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ысказывает своё отношение к поступку героя, событию  </w:t>
            </w:r>
          </w:p>
        </w:tc>
        <w:tc>
          <w:tcPr>
            <w:tcW w:w="567" w:type="dxa"/>
            <w:gridSpan w:val="2"/>
            <w:textDirection w:val="btLr"/>
          </w:tcPr>
          <w:p w:rsidR="00607BEB" w:rsidRPr="001F3BF5" w:rsidRDefault="00607BEB" w:rsidP="00607BEB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bCs/>
                <w:sz w:val="18"/>
                <w:szCs w:val="18"/>
              </w:rPr>
              <w:t>Знает наизусть стихотворения</w:t>
            </w:r>
          </w:p>
        </w:tc>
      </w:tr>
      <w:tr w:rsidR="00607BEB" w:rsidRPr="00D65805" w:rsidTr="001F3BF5">
        <w:trPr>
          <w:trHeight w:val="413"/>
        </w:trPr>
        <w:tc>
          <w:tcPr>
            <w:tcW w:w="288" w:type="dxa"/>
            <w:vMerge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vMerge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7BEB" w:rsidRPr="00D65805" w:rsidTr="001F3BF5">
        <w:tc>
          <w:tcPr>
            <w:tcW w:w="288" w:type="dxa"/>
          </w:tcPr>
          <w:p w:rsidR="00607BEB" w:rsidRPr="00D65805" w:rsidRDefault="00607BEB" w:rsidP="00607BEB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805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607BEB" w:rsidRPr="00D65805" w:rsidRDefault="00607BEB" w:rsidP="00607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34F40" w:rsidRDefault="00F34F40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60C5">
        <w:rPr>
          <w:rFonts w:asciiTheme="minorHAnsi" w:hAnsiTheme="minorHAnsi" w:cstheme="minorHAnsi"/>
          <w:b/>
          <w:caps/>
          <w:sz w:val="20"/>
          <w:szCs w:val="20"/>
        </w:rPr>
        <w:lastRenderedPageBreak/>
        <w:t xml:space="preserve">Сенсорное и сенсомоторное развитие </w:t>
      </w:r>
      <w:r>
        <w:rPr>
          <w:rFonts w:asciiTheme="minorHAnsi" w:hAnsiTheme="minorHAnsi" w:cstheme="minorHAnsi"/>
          <w:b/>
          <w:sz w:val="20"/>
          <w:szCs w:val="20"/>
        </w:rPr>
        <w:t>- 3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(4 год обучения)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330741" w:rsidRPr="00186492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428"/>
        <w:gridCol w:w="283"/>
        <w:gridCol w:w="426"/>
        <w:gridCol w:w="425"/>
        <w:gridCol w:w="425"/>
        <w:gridCol w:w="425"/>
        <w:gridCol w:w="425"/>
        <w:gridCol w:w="426"/>
      </w:tblGrid>
      <w:tr w:rsidR="00330741" w:rsidRPr="00186492" w:rsidTr="00330741">
        <w:trPr>
          <w:cantSplit/>
          <w:trHeight w:val="3696"/>
        </w:trPr>
        <w:tc>
          <w:tcPr>
            <w:tcW w:w="389" w:type="dxa"/>
            <w:vMerge w:val="restart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330741" w:rsidRPr="00186492" w:rsidRDefault="00330741" w:rsidP="003307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E96F8F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Сформированность сенсорных эталонов,</w:t>
            </w:r>
          </w:p>
          <w:p w:rsidR="00330741" w:rsidRPr="00E96F8F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их использование в решении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практических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задач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30741" w:rsidRPr="00E96F8F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ифференцирова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нность тактильных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ощущени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ранжиров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proofErr w:type="spellEnd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их по интенсивности</w:t>
            </w:r>
          </w:p>
        </w:tc>
        <w:tc>
          <w:tcPr>
            <w:tcW w:w="709" w:type="dxa"/>
            <w:gridSpan w:val="2"/>
            <w:textDirection w:val="btLr"/>
          </w:tcPr>
          <w:p w:rsidR="00330741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перцептивных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возможностей</w:t>
            </w:r>
          </w:p>
          <w:p w:rsidR="00330741" w:rsidRPr="00E96F8F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extDirection w:val="btLr"/>
          </w:tcPr>
          <w:p w:rsidR="00330741" w:rsidRPr="00E96F8F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Развитие общей моторики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E96F8F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мелких мышц руки и </w:t>
            </w:r>
            <w:proofErr w:type="gram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конструктивного</w:t>
            </w:r>
            <w:proofErr w:type="gram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праксиса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330741" w:rsidRPr="00E96F8F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Развитие графо-моторного навыка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E96F8F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кинестетических основ движения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E96F8F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Выполнение двигательных программ по </w:t>
            </w:r>
            <w:r>
              <w:t xml:space="preserve"> </w:t>
            </w:r>
            <w:proofErr w:type="spellStart"/>
            <w:proofErr w:type="gramStart"/>
            <w:r w:rsidRPr="00330741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proofErr w:type="spellEnd"/>
            <w:proofErr w:type="gramEnd"/>
            <w:r w:rsidRPr="00330741">
              <w:rPr>
                <w:rFonts w:asciiTheme="minorHAnsi" w:hAnsiTheme="minorHAnsi" w:cstheme="minorHAnsi"/>
                <w:sz w:val="20"/>
                <w:szCs w:val="20"/>
              </w:rPr>
              <w:t xml:space="preserve"> алгоритму, инструкции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ыполнение двигательных программ по памяти</w:t>
            </w:r>
          </w:p>
        </w:tc>
        <w:tc>
          <w:tcPr>
            <w:tcW w:w="711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движения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межанализаторных систем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21809">
              <w:rPr>
                <w:rFonts w:asciiTheme="minorHAnsi" w:hAnsiTheme="minorHAnsi" w:cstheme="minorHAnsi"/>
                <w:sz w:val="20"/>
                <w:szCs w:val="20"/>
              </w:rPr>
              <w:t>Конструирование</w:t>
            </w:r>
          </w:p>
        </w:tc>
      </w:tr>
      <w:tr w:rsidR="00330741" w:rsidRPr="00186492" w:rsidTr="00330741">
        <w:trPr>
          <w:trHeight w:val="425"/>
        </w:trPr>
        <w:tc>
          <w:tcPr>
            <w:tcW w:w="389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5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Развитие </w:t>
      </w:r>
      <w:r>
        <w:rPr>
          <w:rFonts w:asciiTheme="minorHAnsi" w:hAnsiTheme="minorHAnsi" w:cstheme="minorHAnsi"/>
          <w:b/>
          <w:caps/>
          <w:sz w:val="20"/>
          <w:szCs w:val="20"/>
        </w:rPr>
        <w:t>ПРОСТРАНСТВЕННО-ВРЕМЕННЫХ</w:t>
      </w: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 представлений</w:t>
      </w:r>
      <w:r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C20490">
        <w:rPr>
          <w:rFonts w:asciiTheme="minorHAnsi" w:hAnsiTheme="minorHAnsi" w:cstheme="minorHAnsi"/>
          <w:b/>
          <w:sz w:val="20"/>
          <w:szCs w:val="20"/>
        </w:rPr>
        <w:t>3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C20490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год обучения)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330741" w:rsidRPr="00186492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30741" w:rsidRDefault="00330741" w:rsidP="0033074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283"/>
        <w:gridCol w:w="425"/>
        <w:gridCol w:w="427"/>
        <w:gridCol w:w="283"/>
        <w:gridCol w:w="425"/>
        <w:gridCol w:w="286"/>
        <w:gridCol w:w="283"/>
        <w:gridCol w:w="284"/>
        <w:gridCol w:w="283"/>
        <w:gridCol w:w="284"/>
        <w:gridCol w:w="284"/>
        <w:gridCol w:w="284"/>
      </w:tblGrid>
      <w:tr w:rsidR="00330741" w:rsidRPr="00186492" w:rsidTr="00330741">
        <w:trPr>
          <w:cantSplit/>
          <w:trHeight w:val="3696"/>
        </w:trPr>
        <w:tc>
          <w:tcPr>
            <w:tcW w:w="389" w:type="dxa"/>
            <w:vMerge w:val="restart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330741" w:rsidRPr="00186492" w:rsidRDefault="00330741" w:rsidP="003307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схеме собственного тела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43267A" w:rsidRDefault="00C20490" w:rsidP="00C2049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Определение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>парно-противоположны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>направлени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 xml:space="preserve"> своего тела с направлениями стоящего впереди и напротив человека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Ориентировка на плоскости </w:t>
            </w:r>
          </w:p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горизонтальной, вертикальной)</w:t>
            </w:r>
          </w:p>
        </w:tc>
        <w:tc>
          <w:tcPr>
            <w:tcW w:w="709" w:type="dxa"/>
            <w:gridSpan w:val="3"/>
            <w:textDirection w:val="btLr"/>
          </w:tcPr>
          <w:p w:rsidR="00330741" w:rsidRPr="00C20490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80A1B">
              <w:rPr>
                <w:bCs/>
                <w:i/>
                <w:sz w:val="20"/>
                <w:szCs w:val="20"/>
              </w:rPr>
              <w:t xml:space="preserve"> </w:t>
            </w:r>
            <w:r w:rsidRPr="00C20490">
              <w:rPr>
                <w:bCs/>
                <w:sz w:val="20"/>
                <w:szCs w:val="20"/>
              </w:rPr>
              <w:t>Умение выражать пространственные отношения в речи, понимать и строить логико-грамматические конструкции.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280A1B" w:rsidRDefault="00C20490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Умение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>самостоятельно составлять схемы и маршруты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43267A" w:rsidRDefault="00C20490" w:rsidP="00330741">
            <w:pPr>
              <w:pStyle w:val="1"/>
              <w:spacing w:after="0" w:line="20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Умение зеркально отображать графические объекты</w:t>
            </w:r>
          </w:p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330741" w:rsidRPr="0043267A" w:rsidRDefault="00C20490" w:rsidP="00C2049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Умение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 xml:space="preserve">проводить мысленные перемещения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>объектов в пространстве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Ориентировка во </w:t>
            </w:r>
            <w:r w:rsidR="00C204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времени </w:t>
            </w:r>
          </w:p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( по часам, по календарю)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 года</w:t>
            </w:r>
          </w:p>
        </w:tc>
        <w:tc>
          <w:tcPr>
            <w:tcW w:w="708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месяцев в году</w:t>
            </w:r>
          </w:p>
        </w:tc>
        <w:tc>
          <w:tcPr>
            <w:tcW w:w="710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   Ориентировка в последовательности дней недели</w:t>
            </w:r>
          </w:p>
        </w:tc>
        <w:tc>
          <w:tcPr>
            <w:tcW w:w="711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временных периодов в сутках</w:t>
            </w:r>
          </w:p>
        </w:tc>
        <w:tc>
          <w:tcPr>
            <w:tcW w:w="567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возрастных изменениях человека (кто старше, кто моложе)</w:t>
            </w:r>
          </w:p>
        </w:tc>
        <w:tc>
          <w:tcPr>
            <w:tcW w:w="567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Выполнение графических диктантов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 образцу</w:t>
            </w:r>
          </w:p>
        </w:tc>
        <w:tc>
          <w:tcPr>
            <w:tcW w:w="567" w:type="dxa"/>
            <w:gridSpan w:val="2"/>
            <w:textDirection w:val="btLr"/>
          </w:tcPr>
          <w:p w:rsidR="00330741" w:rsidRPr="0043267A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Выполнение графических диктантов на слух</w:t>
            </w:r>
          </w:p>
        </w:tc>
      </w:tr>
      <w:tr w:rsidR="00330741" w:rsidRPr="00186492" w:rsidTr="00330741">
        <w:trPr>
          <w:trHeight w:val="425"/>
        </w:trPr>
        <w:tc>
          <w:tcPr>
            <w:tcW w:w="389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5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0A40">
        <w:rPr>
          <w:rFonts w:asciiTheme="minorHAnsi" w:hAnsiTheme="minorHAnsi" w:cstheme="minorHAnsi"/>
          <w:b/>
          <w:caps/>
          <w:sz w:val="20"/>
          <w:szCs w:val="20"/>
        </w:rPr>
        <w:lastRenderedPageBreak/>
        <w:t>Развитие ПОЗНАВАТЕЛЬНОЙ АКТИВНОСТИ</w:t>
      </w:r>
      <w:r w:rsidRPr="00140A40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C20490">
        <w:rPr>
          <w:rFonts w:asciiTheme="minorHAnsi" w:hAnsiTheme="minorHAnsi" w:cstheme="minorHAnsi"/>
          <w:b/>
          <w:sz w:val="20"/>
          <w:szCs w:val="20"/>
        </w:rPr>
        <w:t>3</w:t>
      </w:r>
      <w:r w:rsidRPr="00140A40">
        <w:rPr>
          <w:rFonts w:asciiTheme="minorHAnsi" w:hAnsiTheme="minorHAnsi" w:cstheme="minorHAnsi"/>
          <w:b/>
          <w:sz w:val="20"/>
          <w:szCs w:val="20"/>
        </w:rPr>
        <w:t xml:space="preserve"> класс  (</w:t>
      </w:r>
      <w:r w:rsidR="00C20490"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140A40">
        <w:rPr>
          <w:rFonts w:asciiTheme="minorHAnsi" w:hAnsiTheme="minorHAnsi" w:cstheme="minorHAnsi"/>
          <w:b/>
          <w:sz w:val="20"/>
          <w:szCs w:val="20"/>
        </w:rPr>
        <w:t>год обучения)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330741" w:rsidRPr="00186492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140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1838"/>
        <w:gridCol w:w="566"/>
        <w:gridCol w:w="284"/>
        <w:gridCol w:w="425"/>
        <w:gridCol w:w="284"/>
        <w:gridCol w:w="284"/>
        <w:gridCol w:w="284"/>
        <w:gridCol w:w="425"/>
        <w:gridCol w:w="425"/>
        <w:gridCol w:w="284"/>
        <w:gridCol w:w="425"/>
        <w:gridCol w:w="425"/>
        <w:gridCol w:w="426"/>
        <w:gridCol w:w="284"/>
        <w:gridCol w:w="284"/>
        <w:gridCol w:w="425"/>
        <w:gridCol w:w="284"/>
        <w:gridCol w:w="284"/>
        <w:gridCol w:w="284"/>
        <w:gridCol w:w="284"/>
        <w:gridCol w:w="425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6"/>
        <w:gridCol w:w="284"/>
        <w:gridCol w:w="284"/>
        <w:gridCol w:w="284"/>
        <w:gridCol w:w="292"/>
      </w:tblGrid>
      <w:tr w:rsidR="00330741" w:rsidRPr="00186492" w:rsidTr="00330741">
        <w:trPr>
          <w:cantSplit/>
          <w:trHeight w:val="280"/>
        </w:trPr>
        <w:tc>
          <w:tcPr>
            <w:tcW w:w="388" w:type="dxa"/>
            <w:vMerge w:val="restart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</w:tcPr>
          <w:p w:rsidR="00330741" w:rsidRPr="00186492" w:rsidRDefault="00330741" w:rsidP="003307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6" w:type="dxa"/>
            <w:vMerge w:val="restart"/>
            <w:textDirection w:val="btLr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Зрительное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Слуховое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2977" w:type="dxa"/>
            <w:gridSpan w:val="8"/>
          </w:tcPr>
          <w:p w:rsidR="00330741" w:rsidRPr="00B560C5" w:rsidRDefault="00330741" w:rsidP="003307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Внимание</w:t>
            </w:r>
          </w:p>
        </w:tc>
        <w:tc>
          <w:tcPr>
            <w:tcW w:w="2552" w:type="dxa"/>
            <w:gridSpan w:val="8"/>
          </w:tcPr>
          <w:p w:rsidR="00330741" w:rsidRPr="00B560C5" w:rsidRDefault="00330741" w:rsidP="00330741">
            <w:pPr>
              <w:spacing w:after="0"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Память</w:t>
            </w:r>
          </w:p>
        </w:tc>
        <w:tc>
          <w:tcPr>
            <w:tcW w:w="4687" w:type="dxa"/>
            <w:gridSpan w:val="16"/>
          </w:tcPr>
          <w:p w:rsidR="00330741" w:rsidRPr="00B560C5" w:rsidRDefault="00330741" w:rsidP="003307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Мышление</w:t>
            </w:r>
          </w:p>
          <w:p w:rsidR="00330741" w:rsidRPr="00B560C5" w:rsidRDefault="00330741" w:rsidP="003307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30741" w:rsidRPr="00186492" w:rsidTr="00330741">
        <w:trPr>
          <w:cantSplit/>
          <w:trHeight w:val="342"/>
        </w:trPr>
        <w:tc>
          <w:tcPr>
            <w:tcW w:w="388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30741" w:rsidRPr="00186492" w:rsidRDefault="00330741" w:rsidP="003307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Произвольность  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Устойчивость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Концентрация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Произвольная/непроизвольная (</w:t>
            </w:r>
            <w:proofErr w:type="gramStart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/Н)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Долговременная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Кратковременная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Оперативная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Наглядно-действенное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Наглядно-образное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Словесно-логическое</w:t>
            </w:r>
          </w:p>
        </w:tc>
        <w:tc>
          <w:tcPr>
            <w:tcW w:w="2845" w:type="dxa"/>
            <w:gridSpan w:val="10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прием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умственных действий</w:t>
            </w:r>
          </w:p>
        </w:tc>
      </w:tr>
      <w:tr w:rsidR="00330741" w:rsidRPr="00186492" w:rsidTr="00330741">
        <w:trPr>
          <w:cantSplit/>
          <w:trHeight w:val="1538"/>
        </w:trPr>
        <w:tc>
          <w:tcPr>
            <w:tcW w:w="388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30741" w:rsidRPr="00186492" w:rsidRDefault="00330741" w:rsidP="003307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Анализ и синтез</w:t>
            </w:r>
          </w:p>
        </w:tc>
        <w:tc>
          <w:tcPr>
            <w:tcW w:w="568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Сравнение</w:t>
            </w:r>
          </w:p>
        </w:tc>
        <w:tc>
          <w:tcPr>
            <w:tcW w:w="569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Классификация</w:t>
            </w:r>
          </w:p>
        </w:tc>
        <w:tc>
          <w:tcPr>
            <w:tcW w:w="566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Обобщение</w:t>
            </w:r>
          </w:p>
        </w:tc>
        <w:tc>
          <w:tcPr>
            <w:tcW w:w="575" w:type="dxa"/>
            <w:gridSpan w:val="2"/>
            <w:textDirection w:val="btLr"/>
          </w:tcPr>
          <w:p w:rsidR="00330741" w:rsidRPr="00B560C5" w:rsidRDefault="00330741" w:rsidP="003307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Суждение и умозаключение</w:t>
            </w:r>
          </w:p>
        </w:tc>
      </w:tr>
      <w:tr w:rsidR="00330741" w:rsidRPr="00186492" w:rsidTr="00330741">
        <w:trPr>
          <w:trHeight w:val="425"/>
        </w:trPr>
        <w:tc>
          <w:tcPr>
            <w:tcW w:w="388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2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5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8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0490" w:rsidRDefault="00C20490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lastRenderedPageBreak/>
        <w:t>Развитие НАВЫКОВ самоконтроля</w:t>
      </w:r>
      <w:r w:rsidRPr="00B560C5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C20490">
        <w:rPr>
          <w:rFonts w:asciiTheme="minorHAnsi" w:hAnsiTheme="minorHAnsi" w:cstheme="minorHAnsi"/>
          <w:b/>
          <w:sz w:val="20"/>
          <w:szCs w:val="20"/>
        </w:rPr>
        <w:t>3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C20490">
        <w:rPr>
          <w:rFonts w:asciiTheme="minorHAnsi" w:hAnsiTheme="minorHAnsi" w:cstheme="minorHAnsi"/>
          <w:b/>
          <w:sz w:val="20"/>
          <w:szCs w:val="20"/>
        </w:rPr>
        <w:t xml:space="preserve">4 </w:t>
      </w:r>
      <w:r>
        <w:rPr>
          <w:rFonts w:asciiTheme="minorHAnsi" w:hAnsiTheme="minorHAnsi" w:cstheme="minorHAnsi"/>
          <w:b/>
          <w:sz w:val="20"/>
          <w:szCs w:val="20"/>
        </w:rPr>
        <w:t>год обучения)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30741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330741" w:rsidRPr="00186492" w:rsidRDefault="00330741" w:rsidP="003307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Spec="center" w:tblpY="22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429"/>
        <w:gridCol w:w="283"/>
        <w:gridCol w:w="423"/>
        <w:gridCol w:w="283"/>
        <w:gridCol w:w="425"/>
        <w:gridCol w:w="427"/>
        <w:gridCol w:w="427"/>
        <w:gridCol w:w="283"/>
        <w:gridCol w:w="426"/>
      </w:tblGrid>
      <w:tr w:rsidR="00330741" w:rsidRPr="00186492" w:rsidTr="00330741">
        <w:trPr>
          <w:cantSplit/>
          <w:trHeight w:val="3696"/>
        </w:trPr>
        <w:tc>
          <w:tcPr>
            <w:tcW w:w="389" w:type="dxa"/>
            <w:vMerge w:val="restart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330741" w:rsidRPr="00186492" w:rsidRDefault="00330741" w:rsidP="003307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330741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Регуляция простейших двигательных </w:t>
            </w:r>
          </w:p>
          <w:p w:rsidR="00330741" w:rsidRPr="00265FD6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актов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265FD6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ориентироваться в задании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265FD6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Планирование этапов действий, выполнения задания</w:t>
            </w:r>
          </w:p>
        </w:tc>
        <w:tc>
          <w:tcPr>
            <w:tcW w:w="709" w:type="dxa"/>
            <w:gridSpan w:val="3"/>
            <w:textDirection w:val="btLr"/>
          </w:tcPr>
          <w:p w:rsidR="00330741" w:rsidRPr="00265FD6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Способы самоконтроля каждого этапа</w:t>
            </w:r>
          </w:p>
        </w:tc>
        <w:tc>
          <w:tcPr>
            <w:tcW w:w="850" w:type="dxa"/>
            <w:gridSpan w:val="2"/>
            <w:textDirection w:val="btLr"/>
          </w:tcPr>
          <w:p w:rsidR="00330741" w:rsidRPr="00265FD6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осуществлять словесный отчёт о совершенном действии и результате</w:t>
            </w:r>
          </w:p>
        </w:tc>
        <w:tc>
          <w:tcPr>
            <w:tcW w:w="851" w:type="dxa"/>
            <w:gridSpan w:val="2"/>
            <w:textDirection w:val="btLr"/>
          </w:tcPr>
          <w:p w:rsidR="00330741" w:rsidRPr="00265FD6" w:rsidRDefault="00330741" w:rsidP="00330741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Темп деятельности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К-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соответствует темпу работы коллектива; З- значительно ниже темпа коллектива; у- ускоренный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330741" w:rsidRPr="00265FD6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330741" w:rsidRPr="00265FD6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Работоспособность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достаточная, Н- не достаточная ; НР- неравномерная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extDirection w:val="btLr"/>
          </w:tcPr>
          <w:p w:rsidR="00330741" w:rsidRPr="00265FD6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Активность на уроке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достаточная, осознанная,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низкая, Н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О-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неосознанная  (повышенная,  при этом непродуктивная)</w:t>
            </w:r>
          </w:p>
        </w:tc>
        <w:tc>
          <w:tcPr>
            <w:tcW w:w="706" w:type="dxa"/>
            <w:gridSpan w:val="2"/>
            <w:textDirection w:val="btLr"/>
          </w:tcPr>
          <w:p w:rsidR="00330741" w:rsidRPr="00B44BE9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В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>ыполн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ение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учебных действий по алгоритму</w:t>
            </w:r>
          </w:p>
        </w:tc>
        <w:tc>
          <w:tcPr>
            <w:tcW w:w="708" w:type="dxa"/>
            <w:gridSpan w:val="2"/>
            <w:textDirection w:val="btLr"/>
          </w:tcPr>
          <w:p w:rsidR="00330741" w:rsidRPr="00B44BE9" w:rsidRDefault="00330741" w:rsidP="00330741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Умение находить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заданную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информацию </w:t>
            </w:r>
          </w:p>
        </w:tc>
        <w:tc>
          <w:tcPr>
            <w:tcW w:w="854" w:type="dxa"/>
            <w:gridSpan w:val="2"/>
            <w:textDirection w:val="btLr"/>
          </w:tcPr>
          <w:p w:rsidR="00330741" w:rsidRPr="00265FD6" w:rsidRDefault="00330741" w:rsidP="00330741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Умение перерабатывать информацию,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 разном виде (таблица, схема и др., по возрасту)</w:t>
            </w:r>
          </w:p>
        </w:tc>
        <w:tc>
          <w:tcPr>
            <w:tcW w:w="709" w:type="dxa"/>
            <w:gridSpan w:val="2"/>
            <w:textDirection w:val="btLr"/>
          </w:tcPr>
          <w:p w:rsidR="00330741" w:rsidRPr="00265FD6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Составление отчета о проделанной работе по алгоритму  (по возрасту)</w:t>
            </w:r>
          </w:p>
        </w:tc>
      </w:tr>
      <w:tr w:rsidR="00330741" w:rsidRPr="00186492" w:rsidTr="00330741">
        <w:trPr>
          <w:trHeight w:val="425"/>
        </w:trPr>
        <w:tc>
          <w:tcPr>
            <w:tcW w:w="389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5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0741" w:rsidRPr="00186492" w:rsidTr="00330741">
        <w:trPr>
          <w:trHeight w:val="277"/>
        </w:trPr>
        <w:tc>
          <w:tcPr>
            <w:tcW w:w="389" w:type="dxa"/>
          </w:tcPr>
          <w:p w:rsidR="00330741" w:rsidRPr="00186492" w:rsidRDefault="00330741" w:rsidP="003307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741" w:rsidRPr="00186492" w:rsidRDefault="00330741" w:rsidP="003307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0741" w:rsidRDefault="00330741" w:rsidP="00330741">
      <w:pPr>
        <w:ind w:hanging="142"/>
        <w:rPr>
          <w:rFonts w:asciiTheme="minorHAnsi" w:hAnsiTheme="minorHAnsi" w:cstheme="minorHAnsi"/>
          <w:sz w:val="20"/>
          <w:szCs w:val="20"/>
        </w:rPr>
      </w:pPr>
    </w:p>
    <w:sectPr w:rsidR="00330741" w:rsidSect="002101F2">
      <w:pgSz w:w="16838" w:h="11906" w:orient="landscape"/>
      <w:pgMar w:top="567" w:right="53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14" w:rsidRDefault="009F3D14" w:rsidP="001F3BF5">
      <w:pPr>
        <w:spacing w:after="0" w:line="240" w:lineRule="auto"/>
      </w:pPr>
      <w:r>
        <w:separator/>
      </w:r>
    </w:p>
  </w:endnote>
  <w:endnote w:type="continuationSeparator" w:id="0">
    <w:p w:rsidR="009F3D14" w:rsidRDefault="009F3D14" w:rsidP="001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14" w:rsidRDefault="009F3D14" w:rsidP="001F3BF5">
      <w:pPr>
        <w:spacing w:after="0" w:line="240" w:lineRule="auto"/>
      </w:pPr>
      <w:r>
        <w:separator/>
      </w:r>
    </w:p>
  </w:footnote>
  <w:footnote w:type="continuationSeparator" w:id="0">
    <w:p w:rsidR="009F3D14" w:rsidRDefault="009F3D14" w:rsidP="001F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1AE"/>
    <w:rsid w:val="00023936"/>
    <w:rsid w:val="00063F99"/>
    <w:rsid w:val="00095426"/>
    <w:rsid w:val="001F3BF5"/>
    <w:rsid w:val="002101F2"/>
    <w:rsid w:val="003254D1"/>
    <w:rsid w:val="00330741"/>
    <w:rsid w:val="00365982"/>
    <w:rsid w:val="00411FB1"/>
    <w:rsid w:val="00607BEB"/>
    <w:rsid w:val="008B0937"/>
    <w:rsid w:val="009F3D14"/>
    <w:rsid w:val="00A75772"/>
    <w:rsid w:val="00B511AE"/>
    <w:rsid w:val="00BD17EF"/>
    <w:rsid w:val="00C20490"/>
    <w:rsid w:val="00E45A20"/>
    <w:rsid w:val="00F3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B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BF5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330741"/>
    <w:pPr>
      <w:ind w:left="720"/>
    </w:pPr>
  </w:style>
  <w:style w:type="paragraph" w:customStyle="1" w:styleId="2">
    <w:name w:val="Абзац списка2"/>
    <w:basedOn w:val="a"/>
    <w:rsid w:val="00330741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3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2024-08-29T15:28:00Z</dcterms:created>
  <dcterms:modified xsi:type="dcterms:W3CDTF">2024-09-05T14:34:00Z</dcterms:modified>
</cp:coreProperties>
</file>