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0C" w:rsidRDefault="00B511AE" w:rsidP="00E270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Сравнительный анализ коррекционной работы по результатам реализующихся программ дефектолога</w:t>
      </w:r>
      <w:r w:rsidR="00BD17EF" w:rsidRPr="00E2700C">
        <w:rPr>
          <w:rFonts w:ascii="Times New Roman" w:hAnsi="Times New Roman"/>
          <w:b/>
          <w:sz w:val="24"/>
          <w:szCs w:val="24"/>
        </w:rPr>
        <w:t xml:space="preserve"> </w:t>
      </w:r>
    </w:p>
    <w:p w:rsidR="00B511AE" w:rsidRPr="00E2700C" w:rsidRDefault="00BD17EF" w:rsidP="00E270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в</w:t>
      </w:r>
      <w:r w:rsidR="00B653E6" w:rsidRPr="00E2700C">
        <w:rPr>
          <w:rFonts w:ascii="Times New Roman" w:hAnsi="Times New Roman"/>
          <w:b/>
          <w:sz w:val="24"/>
          <w:szCs w:val="24"/>
        </w:rPr>
        <w:t xml:space="preserve"> </w:t>
      </w:r>
      <w:r w:rsidRPr="00E2700C">
        <w:rPr>
          <w:rFonts w:ascii="Times New Roman" w:hAnsi="Times New Roman"/>
          <w:b/>
          <w:sz w:val="24"/>
          <w:szCs w:val="24"/>
        </w:rPr>
        <w:t xml:space="preserve"> </w:t>
      </w:r>
      <w:r w:rsidR="00B653E6" w:rsidRPr="00E2700C">
        <w:rPr>
          <w:rFonts w:ascii="Times New Roman" w:hAnsi="Times New Roman"/>
          <w:b/>
          <w:sz w:val="24"/>
          <w:szCs w:val="24"/>
        </w:rPr>
        <w:t>3</w:t>
      </w:r>
      <w:r w:rsidRPr="00E2700C">
        <w:rPr>
          <w:rFonts w:ascii="Times New Roman" w:hAnsi="Times New Roman"/>
          <w:b/>
          <w:sz w:val="24"/>
          <w:szCs w:val="24"/>
        </w:rPr>
        <w:t xml:space="preserve"> классе</w:t>
      </w:r>
      <w:r w:rsidR="00070998" w:rsidRPr="00E2700C">
        <w:rPr>
          <w:rFonts w:ascii="Times New Roman" w:hAnsi="Times New Roman"/>
          <w:b/>
          <w:sz w:val="24"/>
          <w:szCs w:val="24"/>
        </w:rPr>
        <w:t xml:space="preserve"> (</w:t>
      </w:r>
      <w:r w:rsidR="00B653E6" w:rsidRPr="00E2700C">
        <w:rPr>
          <w:rFonts w:ascii="Times New Roman" w:hAnsi="Times New Roman"/>
          <w:b/>
          <w:sz w:val="24"/>
          <w:szCs w:val="24"/>
        </w:rPr>
        <w:t xml:space="preserve">4/5 </w:t>
      </w:r>
      <w:r w:rsidR="00070998" w:rsidRPr="00E2700C">
        <w:rPr>
          <w:rFonts w:ascii="Times New Roman" w:hAnsi="Times New Roman"/>
          <w:b/>
          <w:sz w:val="24"/>
          <w:szCs w:val="24"/>
        </w:rPr>
        <w:t>год обучения)</w:t>
      </w:r>
    </w:p>
    <w:p w:rsidR="00B511AE" w:rsidRPr="00E2700C" w:rsidRDefault="00B653E6" w:rsidP="00B65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(программа для детей с легкой  умственной отсталостью)</w:t>
      </w:r>
    </w:p>
    <w:p w:rsidR="00B511AE" w:rsidRPr="00E2700C" w:rsidRDefault="00B511AE" w:rsidP="00B5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 xml:space="preserve"> Класс______    школа________    20___-20___ </w:t>
      </w:r>
      <w:proofErr w:type="spellStart"/>
      <w:r w:rsidRPr="00E2700C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E2700C">
        <w:rPr>
          <w:rFonts w:ascii="Times New Roman" w:hAnsi="Times New Roman"/>
          <w:b/>
          <w:sz w:val="24"/>
          <w:szCs w:val="24"/>
        </w:rPr>
        <w:t>.        учитель-дефектолог__________________</w:t>
      </w:r>
    </w:p>
    <w:p w:rsidR="002101F2" w:rsidRPr="00E2700C" w:rsidRDefault="002101F2" w:rsidP="0021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 xml:space="preserve">Условные обозначения: </w:t>
      </w:r>
      <w:r w:rsidRPr="00E2700C">
        <w:rPr>
          <w:rFonts w:ascii="Times New Roman" w:hAnsi="Times New Roman"/>
          <w:sz w:val="24"/>
          <w:szCs w:val="24"/>
        </w:rPr>
        <w:t xml:space="preserve">н - результаты начало года, </w:t>
      </w:r>
      <w:proofErr w:type="gramStart"/>
      <w:r w:rsidRPr="00E2700C">
        <w:rPr>
          <w:rFonts w:ascii="Times New Roman" w:hAnsi="Times New Roman"/>
          <w:sz w:val="24"/>
          <w:szCs w:val="24"/>
        </w:rPr>
        <w:t>к-</w:t>
      </w:r>
      <w:proofErr w:type="gramEnd"/>
      <w:r w:rsidRPr="00E2700C">
        <w:rPr>
          <w:rFonts w:ascii="Times New Roman" w:hAnsi="Times New Roman"/>
          <w:sz w:val="24"/>
          <w:szCs w:val="24"/>
        </w:rPr>
        <w:t xml:space="preserve"> результаты на конец года;</w:t>
      </w:r>
    </w:p>
    <w:p w:rsidR="002101F2" w:rsidRPr="00E2700C" w:rsidRDefault="002101F2" w:rsidP="002101F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00C">
        <w:rPr>
          <w:rFonts w:ascii="Times New Roman" w:hAnsi="Times New Roman"/>
          <w:bCs/>
          <w:sz w:val="24"/>
          <w:szCs w:val="24"/>
        </w:rPr>
        <w:t>0 – не выполняет, помощь не принимает;</w:t>
      </w:r>
    </w:p>
    <w:p w:rsidR="002101F2" w:rsidRPr="00E2700C" w:rsidRDefault="002101F2" w:rsidP="0021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1- наглядно-действенная форма переноса опыта, обучающая помощь; </w:t>
      </w:r>
    </w:p>
    <w:p w:rsidR="002101F2" w:rsidRPr="00E2700C" w:rsidRDefault="002101F2" w:rsidP="0021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2- алгоритм выполнения усвоен, помощь принимает, нуждается в направляющей помощи; </w:t>
      </w:r>
    </w:p>
    <w:p w:rsidR="002101F2" w:rsidRPr="00E2700C" w:rsidRDefault="002101F2" w:rsidP="0021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bCs/>
          <w:sz w:val="24"/>
          <w:szCs w:val="24"/>
        </w:rPr>
        <w:t xml:space="preserve">3 – </w:t>
      </w:r>
      <w:r w:rsidRPr="00E2700C">
        <w:rPr>
          <w:rFonts w:ascii="Times New Roman" w:hAnsi="Times New Roman"/>
          <w:sz w:val="24"/>
          <w:szCs w:val="24"/>
        </w:rPr>
        <w:t xml:space="preserve">большую часть заданий </w:t>
      </w:r>
      <w:r w:rsidRPr="00E2700C">
        <w:rPr>
          <w:rFonts w:ascii="Times New Roman" w:hAnsi="Times New Roman"/>
          <w:bCs/>
          <w:sz w:val="24"/>
          <w:szCs w:val="24"/>
        </w:rPr>
        <w:t>выполняет самостоятельно по подражанию, показу, образцу.</w:t>
      </w:r>
      <w:r w:rsidRPr="00E2700C">
        <w:rPr>
          <w:rFonts w:ascii="Times New Roman" w:hAnsi="Times New Roman"/>
          <w:sz w:val="24"/>
          <w:szCs w:val="24"/>
        </w:rPr>
        <w:t xml:space="preserve"> </w:t>
      </w:r>
    </w:p>
    <w:p w:rsidR="00B511AE" w:rsidRPr="00E2700C" w:rsidRDefault="002101F2" w:rsidP="00E270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>4–</w:t>
      </w:r>
      <w:r w:rsidRPr="00E2700C">
        <w:rPr>
          <w:rFonts w:ascii="Times New Roman" w:hAnsi="Times New Roman"/>
          <w:bCs/>
          <w:sz w:val="24"/>
          <w:szCs w:val="24"/>
        </w:rPr>
        <w:t xml:space="preserve"> выполняет самостоятельно по вербальному заданию.</w:t>
      </w:r>
    </w:p>
    <w:p w:rsidR="002101F2" w:rsidRPr="00E2700C" w:rsidRDefault="00E2700C" w:rsidP="00210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 xml:space="preserve">Развитие основных математических представлений </w:t>
      </w:r>
      <w:r w:rsidR="002101F2" w:rsidRPr="00E2700C">
        <w:rPr>
          <w:rFonts w:ascii="Times New Roman" w:hAnsi="Times New Roman"/>
          <w:b/>
          <w:sz w:val="24"/>
          <w:szCs w:val="24"/>
        </w:rPr>
        <w:t xml:space="preserve">– </w:t>
      </w:r>
      <w:r w:rsidR="00B653E6" w:rsidRPr="00E2700C">
        <w:rPr>
          <w:rFonts w:ascii="Times New Roman" w:hAnsi="Times New Roman"/>
          <w:b/>
          <w:sz w:val="24"/>
          <w:szCs w:val="24"/>
        </w:rPr>
        <w:t>3</w:t>
      </w:r>
      <w:r w:rsidR="002101F2" w:rsidRPr="00E2700C">
        <w:rPr>
          <w:rFonts w:ascii="Times New Roman" w:hAnsi="Times New Roman"/>
          <w:b/>
          <w:sz w:val="24"/>
          <w:szCs w:val="24"/>
        </w:rPr>
        <w:t xml:space="preserve"> класс</w:t>
      </w:r>
      <w:r w:rsidR="00EB7D69" w:rsidRPr="00E2700C">
        <w:rPr>
          <w:rFonts w:ascii="Times New Roman" w:hAnsi="Times New Roman"/>
          <w:b/>
          <w:sz w:val="24"/>
          <w:szCs w:val="24"/>
        </w:rPr>
        <w:t xml:space="preserve"> </w:t>
      </w:r>
      <w:r w:rsidR="00B653E6" w:rsidRPr="00E2700C">
        <w:rPr>
          <w:rFonts w:ascii="Times New Roman" w:hAnsi="Times New Roman"/>
          <w:b/>
          <w:sz w:val="24"/>
          <w:szCs w:val="24"/>
        </w:rPr>
        <w:t>(4/5 год обучения)</w:t>
      </w:r>
    </w:p>
    <w:tbl>
      <w:tblPr>
        <w:tblpPr w:leftFromText="181" w:rightFromText="181" w:vertAnchor="text" w:horzAnchor="margin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662"/>
        <w:gridCol w:w="635"/>
        <w:gridCol w:w="301"/>
        <w:gridCol w:w="302"/>
        <w:gridCol w:w="360"/>
        <w:gridCol w:w="360"/>
        <w:gridCol w:w="312"/>
        <w:gridCol w:w="284"/>
        <w:gridCol w:w="283"/>
        <w:gridCol w:w="284"/>
        <w:gridCol w:w="425"/>
        <w:gridCol w:w="283"/>
        <w:gridCol w:w="426"/>
        <w:gridCol w:w="283"/>
        <w:gridCol w:w="284"/>
        <w:gridCol w:w="425"/>
        <w:gridCol w:w="403"/>
        <w:gridCol w:w="270"/>
        <w:gridCol w:w="270"/>
        <w:gridCol w:w="270"/>
        <w:gridCol w:w="360"/>
        <w:gridCol w:w="360"/>
        <w:gridCol w:w="360"/>
        <w:gridCol w:w="360"/>
        <w:gridCol w:w="32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284"/>
        <w:gridCol w:w="425"/>
        <w:gridCol w:w="283"/>
        <w:gridCol w:w="284"/>
        <w:gridCol w:w="425"/>
        <w:gridCol w:w="236"/>
        <w:gridCol w:w="331"/>
      </w:tblGrid>
      <w:tr w:rsidR="002101F2" w:rsidRPr="00E2700C" w:rsidTr="002101F2">
        <w:trPr>
          <w:cantSplit/>
          <w:trHeight w:val="3590"/>
        </w:trPr>
        <w:tc>
          <w:tcPr>
            <w:tcW w:w="287" w:type="dxa"/>
            <w:vMerge w:val="restart"/>
          </w:tcPr>
          <w:p w:rsidR="002101F2" w:rsidRPr="00E2700C" w:rsidRDefault="002101F2" w:rsidP="00210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2" w:type="dxa"/>
            <w:vMerge w:val="restart"/>
          </w:tcPr>
          <w:p w:rsidR="002101F2" w:rsidRPr="00E2700C" w:rsidRDefault="002101F2" w:rsidP="00210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</w:tc>
        <w:tc>
          <w:tcPr>
            <w:tcW w:w="635" w:type="dxa"/>
            <w:vMerge w:val="restart"/>
            <w:textDirection w:val="btLr"/>
          </w:tcPr>
          <w:p w:rsidR="002101F2" w:rsidRPr="00E2700C" w:rsidRDefault="002101F2" w:rsidP="00210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название и последовательность чисел в пределах 100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читать числа в пределах 100</w:t>
            </w:r>
          </w:p>
        </w:tc>
        <w:tc>
          <w:tcPr>
            <w:tcW w:w="596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записывать числа в пределах 100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название компонентов и результатов сложения</w:t>
            </w:r>
          </w:p>
        </w:tc>
        <w:tc>
          <w:tcPr>
            <w:tcW w:w="708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название компонентов и результатов  вычитания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Умеет складывать числа в пределах 100 без перехода через разряд </w:t>
            </w:r>
          </w:p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вычитать числа в пределах 100 без перехода через разряд</w:t>
            </w:r>
          </w:p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определять порядок действия в числовых выражениях в 2-3 действия, содержащих сложение и вычитание со скобками</w:t>
            </w:r>
          </w:p>
        </w:tc>
        <w:tc>
          <w:tcPr>
            <w:tcW w:w="540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определять порядок действия в числовых выражениях в 2-3 действия, содержащих сложение и вычитание без скобок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таблицу сложения однозначных чисел с переходом через десяток в пределах 20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таблицу вычитания однозначных чисел с переходом через десяток в пределах 20</w:t>
            </w:r>
          </w:p>
        </w:tc>
        <w:tc>
          <w:tcPr>
            <w:tcW w:w="607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сравнивать числа  и числовые выражения в пределах 100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решать задачи на нахождение неизвестного слагаемого, неизвестного уменьшаемого, неизвестного вычитаемого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решать задачи в 2 действия на сложение и вычитание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таблицу умножения чисел 3, 4, 5, 6 в пределах 20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E2700C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таблицу деления на 3, 4, 5, 6 равных частей в пределах 20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E2700C" w:rsidRDefault="002101F2" w:rsidP="00070998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единицы</w:t>
            </w:r>
            <w:r w:rsidR="00070998" w:rsidRPr="00E2700C">
              <w:rPr>
                <w:rFonts w:ascii="Times New Roman" w:hAnsi="Times New Roman"/>
                <w:sz w:val="24"/>
                <w:szCs w:val="24"/>
              </w:rPr>
              <w:t xml:space="preserve"> длины и их соотношение</w:t>
            </w: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0998" w:rsidRPr="00E27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extDirection w:val="btLr"/>
          </w:tcPr>
          <w:p w:rsidR="002101F2" w:rsidRPr="00E2700C" w:rsidRDefault="002101F2" w:rsidP="00070998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единицы времени</w:t>
            </w:r>
            <w:r w:rsidR="00070998" w:rsidRPr="00E2700C">
              <w:rPr>
                <w:rFonts w:ascii="Times New Roman" w:hAnsi="Times New Roman"/>
                <w:sz w:val="24"/>
                <w:szCs w:val="24"/>
              </w:rPr>
              <w:t xml:space="preserve"> и их соотношение</w:t>
            </w: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998" w:rsidRPr="00E270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E2700C" w:rsidRDefault="002101F2" w:rsidP="00070998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определять время по часам с точностью до 5 минут</w:t>
            </w:r>
            <w:r w:rsidR="00070998" w:rsidRPr="00E27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E2700C" w:rsidRDefault="002101F2" w:rsidP="002101F2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чертить отрезки заданной длины, измерять длину отрезка</w:t>
            </w:r>
          </w:p>
        </w:tc>
      </w:tr>
      <w:tr w:rsidR="002101F2" w:rsidRPr="00E2700C" w:rsidTr="002101F2">
        <w:trPr>
          <w:trHeight w:val="413"/>
        </w:trPr>
        <w:tc>
          <w:tcPr>
            <w:tcW w:w="287" w:type="dxa"/>
            <w:vMerge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vMerge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F2" w:rsidRPr="00E2700C" w:rsidTr="002101F2">
        <w:tc>
          <w:tcPr>
            <w:tcW w:w="287" w:type="dxa"/>
          </w:tcPr>
          <w:p w:rsidR="002101F2" w:rsidRPr="00E2700C" w:rsidRDefault="002101F2" w:rsidP="00DF02E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</w:tcPr>
          <w:p w:rsidR="002101F2" w:rsidRPr="00E2700C" w:rsidRDefault="002101F2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3BF5" w:rsidRPr="00E2700C" w:rsidRDefault="001F3BF5" w:rsidP="00210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77E" w:rsidRPr="00E2700C" w:rsidRDefault="00CF677E" w:rsidP="001F3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00C" w:rsidRPr="00E2700C" w:rsidRDefault="00E2700C" w:rsidP="00E270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Развитие основных навыков чтения и письма</w:t>
      </w:r>
      <w:r w:rsidR="00070998" w:rsidRPr="00E2700C">
        <w:rPr>
          <w:rFonts w:ascii="Times New Roman" w:hAnsi="Times New Roman"/>
          <w:b/>
          <w:sz w:val="24"/>
          <w:szCs w:val="24"/>
        </w:rPr>
        <w:t xml:space="preserve"> </w:t>
      </w:r>
      <w:r w:rsidR="001F3BF5" w:rsidRPr="00E2700C">
        <w:rPr>
          <w:rFonts w:ascii="Times New Roman" w:hAnsi="Times New Roman"/>
          <w:b/>
          <w:sz w:val="24"/>
          <w:szCs w:val="24"/>
        </w:rPr>
        <w:t xml:space="preserve">-  </w:t>
      </w:r>
      <w:r w:rsidR="00B653E6" w:rsidRPr="00E2700C">
        <w:rPr>
          <w:rFonts w:ascii="Times New Roman" w:hAnsi="Times New Roman"/>
          <w:b/>
          <w:sz w:val="24"/>
          <w:szCs w:val="24"/>
        </w:rPr>
        <w:t>3</w:t>
      </w:r>
      <w:r w:rsidR="001F3BF5" w:rsidRPr="00E2700C">
        <w:rPr>
          <w:rFonts w:ascii="Times New Roman" w:hAnsi="Times New Roman"/>
          <w:b/>
          <w:sz w:val="24"/>
          <w:szCs w:val="24"/>
        </w:rPr>
        <w:t xml:space="preserve">  класс</w:t>
      </w:r>
      <w:r w:rsidR="00070998" w:rsidRPr="00E2700C">
        <w:rPr>
          <w:rFonts w:ascii="Times New Roman" w:hAnsi="Times New Roman"/>
          <w:b/>
          <w:sz w:val="24"/>
          <w:szCs w:val="24"/>
        </w:rPr>
        <w:t xml:space="preserve"> (</w:t>
      </w:r>
      <w:r w:rsidR="00B653E6" w:rsidRPr="00E2700C">
        <w:rPr>
          <w:rFonts w:ascii="Times New Roman" w:hAnsi="Times New Roman"/>
          <w:b/>
          <w:sz w:val="24"/>
          <w:szCs w:val="24"/>
        </w:rPr>
        <w:t>4/5</w:t>
      </w:r>
      <w:r w:rsidR="00070998" w:rsidRPr="00E2700C">
        <w:rPr>
          <w:rFonts w:ascii="Times New Roman" w:hAnsi="Times New Roman"/>
          <w:b/>
          <w:sz w:val="24"/>
          <w:szCs w:val="24"/>
        </w:rPr>
        <w:t xml:space="preserve"> год обучения)</w:t>
      </w:r>
      <w:r w:rsidR="001F3BF5" w:rsidRPr="00E2700C">
        <w:rPr>
          <w:rFonts w:ascii="Times New Roman" w:hAnsi="Times New Roman"/>
          <w:b/>
          <w:sz w:val="24"/>
          <w:szCs w:val="24"/>
        </w:rPr>
        <w:t xml:space="preserve"> </w:t>
      </w:r>
    </w:p>
    <w:p w:rsidR="00E2700C" w:rsidRPr="00E2700C" w:rsidRDefault="00E2700C" w:rsidP="00E2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Условные обозначения</w:t>
      </w:r>
      <w:r w:rsidRPr="00E2700C">
        <w:rPr>
          <w:rFonts w:ascii="Times New Roman" w:hAnsi="Times New Roman"/>
          <w:sz w:val="24"/>
          <w:szCs w:val="24"/>
        </w:rPr>
        <w:t xml:space="preserve">: </w:t>
      </w:r>
      <w:r w:rsidRPr="00E2700C">
        <w:rPr>
          <w:rFonts w:ascii="Times New Roman" w:hAnsi="Times New Roman"/>
          <w:b/>
          <w:sz w:val="24"/>
          <w:szCs w:val="24"/>
        </w:rPr>
        <w:t>н</w:t>
      </w:r>
      <w:r w:rsidRPr="00E2700C">
        <w:rPr>
          <w:rFonts w:ascii="Times New Roman" w:hAnsi="Times New Roman"/>
          <w:sz w:val="24"/>
          <w:szCs w:val="24"/>
        </w:rPr>
        <w:t xml:space="preserve"> - результаты начало года, </w:t>
      </w:r>
      <w:proofErr w:type="gramStart"/>
      <w:r w:rsidRPr="00E2700C">
        <w:rPr>
          <w:rFonts w:ascii="Times New Roman" w:hAnsi="Times New Roman"/>
          <w:b/>
          <w:sz w:val="24"/>
          <w:szCs w:val="24"/>
        </w:rPr>
        <w:t>к</w:t>
      </w:r>
      <w:r w:rsidRPr="00E2700C">
        <w:rPr>
          <w:rFonts w:ascii="Times New Roman" w:hAnsi="Times New Roman"/>
          <w:sz w:val="24"/>
          <w:szCs w:val="24"/>
        </w:rPr>
        <w:t>-</w:t>
      </w:r>
      <w:proofErr w:type="gramEnd"/>
      <w:r w:rsidRPr="00E2700C">
        <w:rPr>
          <w:rFonts w:ascii="Times New Roman" w:hAnsi="Times New Roman"/>
          <w:sz w:val="24"/>
          <w:szCs w:val="24"/>
        </w:rPr>
        <w:t xml:space="preserve"> результаты на конец года;</w:t>
      </w:r>
    </w:p>
    <w:p w:rsidR="00E2700C" w:rsidRPr="00E2700C" w:rsidRDefault="00E2700C" w:rsidP="00E2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0-не владеет, не развито; </w:t>
      </w:r>
    </w:p>
    <w:p w:rsidR="00E2700C" w:rsidRPr="00E2700C" w:rsidRDefault="00E2700C" w:rsidP="00E2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1 - выполняет на простейшем и знакомом материале; </w:t>
      </w:r>
    </w:p>
    <w:p w:rsidR="00E2700C" w:rsidRPr="00E2700C" w:rsidRDefault="00E2700C" w:rsidP="00E2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2 - развито недостаточно, представление недостаточно </w:t>
      </w:r>
      <w:proofErr w:type="gramStart"/>
      <w:r w:rsidRPr="00E2700C">
        <w:rPr>
          <w:rFonts w:ascii="Times New Roman" w:hAnsi="Times New Roman"/>
          <w:sz w:val="24"/>
          <w:szCs w:val="24"/>
        </w:rPr>
        <w:t>точные</w:t>
      </w:r>
      <w:proofErr w:type="gramEnd"/>
      <w:r w:rsidRPr="00E2700C">
        <w:rPr>
          <w:rFonts w:ascii="Times New Roman" w:hAnsi="Times New Roman"/>
          <w:sz w:val="24"/>
          <w:szCs w:val="24"/>
        </w:rPr>
        <w:t xml:space="preserve">; </w:t>
      </w:r>
    </w:p>
    <w:p w:rsidR="00E2700C" w:rsidRPr="00E2700C" w:rsidRDefault="00E2700C" w:rsidP="00E2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>3 - большую часть заданий выполняет самостоятельно,  представления достаточно точны;</w:t>
      </w:r>
    </w:p>
    <w:p w:rsidR="00E2700C" w:rsidRPr="00E2700C" w:rsidRDefault="00E2700C" w:rsidP="00E2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4 –самостоятельно выполняет задания, показатели приближены к норме.  </w:t>
      </w:r>
    </w:p>
    <w:p w:rsidR="001F3BF5" w:rsidRPr="00E2700C" w:rsidRDefault="001F3BF5" w:rsidP="00210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3BF5" w:rsidRPr="00E2700C" w:rsidRDefault="001F3BF5" w:rsidP="00210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947"/>
        <w:gridCol w:w="351"/>
        <w:gridCol w:w="301"/>
        <w:gridCol w:w="302"/>
        <w:gridCol w:w="321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</w:tblGrid>
      <w:tr w:rsidR="001F3BF5" w:rsidRPr="00E2700C" w:rsidTr="00277D7B">
        <w:trPr>
          <w:cantSplit/>
          <w:trHeight w:val="3590"/>
        </w:trPr>
        <w:tc>
          <w:tcPr>
            <w:tcW w:w="288" w:type="dxa"/>
            <w:vMerge w:val="restart"/>
          </w:tcPr>
          <w:p w:rsidR="001F3BF5" w:rsidRPr="00E2700C" w:rsidRDefault="001F3BF5" w:rsidP="001F3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1F3BF5" w:rsidRPr="00E2700C" w:rsidRDefault="001F3BF5" w:rsidP="001F3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</w:tc>
        <w:tc>
          <w:tcPr>
            <w:tcW w:w="351" w:type="dxa"/>
            <w:vMerge w:val="restart"/>
            <w:textDirection w:val="btLr"/>
          </w:tcPr>
          <w:p w:rsidR="001F3BF5" w:rsidRPr="00E2700C" w:rsidRDefault="001F3BF5" w:rsidP="001F3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все звуки и буквы русского алфавита</w:t>
            </w:r>
          </w:p>
        </w:tc>
        <w:tc>
          <w:tcPr>
            <w:tcW w:w="74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чётко без искажений писать строчные и заглавные буквы, их соединения в слогах и словах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различать гласные и согласные звуки и буквы, их обозначающие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Умеет обозначать на письме мягкость согласных звуков гласными буквами </w:t>
            </w: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 xml:space="preserve">(е, ё, ю, я), </w:t>
            </w:r>
            <w:r w:rsidRPr="00E2700C">
              <w:rPr>
                <w:rFonts w:ascii="Times New Roman" w:hAnsi="Times New Roman"/>
                <w:sz w:val="24"/>
                <w:szCs w:val="24"/>
              </w:rPr>
              <w:t>мягким знаком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делить слова на слоги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Знает и умеет применять правило переноса слов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определять место ударения в слове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различать звонкие и глухие согласные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Умеет писать большую букву в именах, отчествах, фамилиях людей в кличках животных </w:t>
            </w:r>
            <w:proofErr w:type="spellStart"/>
            <w:r w:rsidRPr="00E2700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писать большую букву в названии городов, рек, улиц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Умеет писать слова с сочетаниями </w:t>
            </w:r>
            <w:proofErr w:type="spellStart"/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-ши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Умеет писать слова с сочетаниями </w:t>
            </w:r>
            <w:proofErr w:type="spellStart"/>
            <w:proofErr w:type="gramStart"/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Умеет писать слова с сочетаниями </w:t>
            </w: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чу-</w:t>
            </w:r>
            <w:proofErr w:type="spellStart"/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каллиграфически правильно текст без пропусков, вставок искажений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определять место ударения в слове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Умеет писать под диктовку текст, включающий изученные орфограммы 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употреблять большую букву в начале, точку в конце предложения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Умеет восстанавливать нарушенный порядок слов в предложении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Техника чтения соответствует нормам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Чтение осознанное, выразительное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Читает по буква</w:t>
            </w: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>м</w:t>
            </w: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E2700C">
              <w:rPr>
                <w:rFonts w:ascii="Times New Roman" w:hAnsi="Times New Roman"/>
                <w:b/>
                <w:sz w:val="24"/>
                <w:szCs w:val="24"/>
              </w:rPr>
              <w:t xml:space="preserve">Б) </w:t>
            </w: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Читает по слогам </w:t>
            </w: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(С)</w:t>
            </w: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Читает целыми словами (</w:t>
            </w: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ЦС</w:t>
            </w:r>
            <w:r w:rsidRPr="00E270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E2700C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Cs/>
                <w:sz w:val="24"/>
                <w:szCs w:val="24"/>
              </w:rPr>
              <w:t xml:space="preserve">Умеет пересказывать содержание </w:t>
            </w:r>
            <w:proofErr w:type="gramStart"/>
            <w:r w:rsidRPr="00E2700C">
              <w:rPr>
                <w:rFonts w:ascii="Times New Roman" w:hAnsi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E2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F3BF5" w:rsidRPr="00E2700C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Понимание прочитанного:</w:t>
            </w: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ответ на прямой вопрос учителя по прочитанному </w:t>
            </w: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ысказывает своё отношение к поступку героя, событию  </w:t>
            </w:r>
          </w:p>
        </w:tc>
        <w:tc>
          <w:tcPr>
            <w:tcW w:w="519" w:type="dxa"/>
            <w:gridSpan w:val="2"/>
            <w:textDirection w:val="btLr"/>
          </w:tcPr>
          <w:p w:rsidR="001F3BF5" w:rsidRPr="00E2700C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Cs/>
                <w:sz w:val="24"/>
                <w:szCs w:val="24"/>
              </w:rPr>
              <w:t>Знает наизусть стихотворения</w:t>
            </w:r>
          </w:p>
        </w:tc>
      </w:tr>
      <w:tr w:rsidR="001F3BF5" w:rsidRPr="00E2700C" w:rsidTr="00DF02E0">
        <w:trPr>
          <w:trHeight w:val="413"/>
        </w:trPr>
        <w:tc>
          <w:tcPr>
            <w:tcW w:w="288" w:type="dxa"/>
            <w:vMerge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vMerge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BF5" w:rsidRPr="00E2700C" w:rsidTr="00DF02E0">
        <w:tc>
          <w:tcPr>
            <w:tcW w:w="288" w:type="dxa"/>
          </w:tcPr>
          <w:p w:rsidR="001F3BF5" w:rsidRPr="00E2700C" w:rsidRDefault="001F3BF5" w:rsidP="00DF02E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F3BF5" w:rsidRPr="00E2700C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7880" w:rsidRDefault="00587880" w:rsidP="00E270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00C" w:rsidRPr="00E2700C" w:rsidRDefault="00E2700C" w:rsidP="00E270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caps/>
          <w:sz w:val="24"/>
          <w:szCs w:val="24"/>
        </w:rPr>
        <w:t xml:space="preserve">Сенсорное и сенсомоторное развитие </w:t>
      </w:r>
      <w:r w:rsidRPr="00E2700C">
        <w:rPr>
          <w:rFonts w:ascii="Times New Roman" w:hAnsi="Times New Roman"/>
          <w:b/>
          <w:sz w:val="24"/>
          <w:szCs w:val="24"/>
        </w:rPr>
        <w:t xml:space="preserve">- </w:t>
      </w:r>
      <w:r w:rsidR="00B653E6" w:rsidRPr="00E2700C">
        <w:rPr>
          <w:rFonts w:ascii="Times New Roman" w:hAnsi="Times New Roman"/>
          <w:b/>
          <w:sz w:val="24"/>
          <w:szCs w:val="24"/>
        </w:rPr>
        <w:t>3</w:t>
      </w:r>
      <w:r w:rsidRPr="00E2700C">
        <w:rPr>
          <w:rFonts w:ascii="Times New Roman" w:hAnsi="Times New Roman"/>
          <w:b/>
          <w:sz w:val="24"/>
          <w:szCs w:val="24"/>
        </w:rPr>
        <w:t xml:space="preserve"> класс  (</w:t>
      </w:r>
      <w:r w:rsidR="00B653E6" w:rsidRPr="00E2700C">
        <w:rPr>
          <w:rFonts w:ascii="Times New Roman" w:hAnsi="Times New Roman"/>
          <w:b/>
          <w:sz w:val="24"/>
          <w:szCs w:val="24"/>
        </w:rPr>
        <w:t>4/5</w:t>
      </w:r>
      <w:r w:rsidRPr="00E2700C">
        <w:rPr>
          <w:rFonts w:ascii="Times New Roman" w:hAnsi="Times New Roman"/>
          <w:b/>
          <w:sz w:val="24"/>
          <w:szCs w:val="24"/>
        </w:rPr>
        <w:t xml:space="preserve"> год обучения)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Условные обозначения</w:t>
      </w:r>
      <w:r w:rsidRPr="00E2700C">
        <w:rPr>
          <w:rFonts w:ascii="Times New Roman" w:hAnsi="Times New Roman"/>
          <w:sz w:val="24"/>
          <w:szCs w:val="24"/>
        </w:rPr>
        <w:t xml:space="preserve">: </w:t>
      </w:r>
      <w:r w:rsidRPr="00E2700C">
        <w:rPr>
          <w:rFonts w:ascii="Times New Roman" w:hAnsi="Times New Roman"/>
          <w:b/>
          <w:sz w:val="24"/>
          <w:szCs w:val="24"/>
        </w:rPr>
        <w:t>н</w:t>
      </w:r>
      <w:r w:rsidRPr="00E2700C">
        <w:rPr>
          <w:rFonts w:ascii="Times New Roman" w:hAnsi="Times New Roman"/>
          <w:sz w:val="24"/>
          <w:szCs w:val="24"/>
        </w:rPr>
        <w:t xml:space="preserve"> - результаты начало года, </w:t>
      </w:r>
      <w:proofErr w:type="gramStart"/>
      <w:r w:rsidRPr="00E2700C">
        <w:rPr>
          <w:rFonts w:ascii="Times New Roman" w:hAnsi="Times New Roman"/>
          <w:b/>
          <w:sz w:val="24"/>
          <w:szCs w:val="24"/>
        </w:rPr>
        <w:t>к</w:t>
      </w:r>
      <w:r w:rsidRPr="00E2700C">
        <w:rPr>
          <w:rFonts w:ascii="Times New Roman" w:hAnsi="Times New Roman"/>
          <w:sz w:val="24"/>
          <w:szCs w:val="24"/>
        </w:rPr>
        <w:t>-</w:t>
      </w:r>
      <w:proofErr w:type="gramEnd"/>
      <w:r w:rsidRPr="00E2700C">
        <w:rPr>
          <w:rFonts w:ascii="Times New Roman" w:hAnsi="Times New Roman"/>
          <w:sz w:val="24"/>
          <w:szCs w:val="24"/>
        </w:rPr>
        <w:t xml:space="preserve"> результаты на конец года;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0-не владеет, не развито; 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1 - выполняет на простейшем и знакомом материале; 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2 - развито недостаточно, представление недостаточно </w:t>
      </w:r>
      <w:proofErr w:type="gramStart"/>
      <w:r w:rsidRPr="00E2700C">
        <w:rPr>
          <w:rFonts w:ascii="Times New Roman" w:hAnsi="Times New Roman"/>
          <w:sz w:val="24"/>
          <w:szCs w:val="24"/>
        </w:rPr>
        <w:t>точные</w:t>
      </w:r>
      <w:proofErr w:type="gramEnd"/>
      <w:r w:rsidRPr="00E2700C">
        <w:rPr>
          <w:rFonts w:ascii="Times New Roman" w:hAnsi="Times New Roman"/>
          <w:sz w:val="24"/>
          <w:szCs w:val="24"/>
        </w:rPr>
        <w:t xml:space="preserve">; 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>3 - большую часть заданий выполняет самостоятельно,  представления достаточно точны;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4 –самостоятельно выполняет задания, показатели приближены к норме.  </w:t>
      </w: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page" w:tblpX="1849" w:tblpY="22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428"/>
        <w:gridCol w:w="283"/>
        <w:gridCol w:w="426"/>
        <w:gridCol w:w="425"/>
        <w:gridCol w:w="425"/>
        <w:gridCol w:w="425"/>
        <w:gridCol w:w="425"/>
        <w:gridCol w:w="1276"/>
      </w:tblGrid>
      <w:tr w:rsidR="00587880" w:rsidRPr="00E2700C" w:rsidTr="00E2700C">
        <w:trPr>
          <w:cantSplit/>
          <w:trHeight w:val="3696"/>
        </w:trPr>
        <w:tc>
          <w:tcPr>
            <w:tcW w:w="389" w:type="dxa"/>
            <w:vMerge w:val="restart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587880" w:rsidRPr="00E2700C" w:rsidRDefault="00587880" w:rsidP="00E27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Сформированность сенсорных эталонов,</w:t>
            </w:r>
          </w:p>
          <w:p w:rsidR="00587880" w:rsidRPr="00E2700C" w:rsidRDefault="00587880" w:rsidP="00E2700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их использование в решении  практических задач.</w:t>
            </w:r>
          </w:p>
          <w:p w:rsidR="00587880" w:rsidRPr="00E2700C" w:rsidRDefault="00587880" w:rsidP="00E2700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Дифференцированность ощущений от различных органов чувств, </w:t>
            </w:r>
            <w:proofErr w:type="spellStart"/>
            <w:r w:rsidRPr="00E2700C">
              <w:rPr>
                <w:rFonts w:ascii="Times New Roman" w:hAnsi="Times New Roman"/>
                <w:sz w:val="24"/>
                <w:szCs w:val="24"/>
              </w:rPr>
              <w:t>ранжировка</w:t>
            </w:r>
            <w:proofErr w:type="spellEnd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 их по интенсивности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Развитие перцептивных возможностей.</w:t>
            </w:r>
          </w:p>
          <w:p w:rsidR="00587880" w:rsidRPr="00E2700C" w:rsidRDefault="00587880" w:rsidP="00E2700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Тактильные ощущения.</w:t>
            </w:r>
          </w:p>
        </w:tc>
        <w:tc>
          <w:tcPr>
            <w:tcW w:w="709" w:type="dxa"/>
            <w:gridSpan w:val="3"/>
            <w:textDirection w:val="btLr"/>
          </w:tcPr>
          <w:p w:rsidR="00587880" w:rsidRPr="00E2700C" w:rsidRDefault="00587880" w:rsidP="00E2700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Развитие общей моторики.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Развитие мелких мышц руки и </w:t>
            </w: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00C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E27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Развитие графо-моторного навыка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Развитие кинестетических основ движения.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Выполнение двигательных программ по образцу</w:t>
            </w: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Выполнение двигательных программ по памяти.</w:t>
            </w:r>
          </w:p>
        </w:tc>
        <w:tc>
          <w:tcPr>
            <w:tcW w:w="711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Воспроизведение ритма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Воспроизведение ритма и движения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Развитие межанализаторных систем. </w:t>
            </w:r>
          </w:p>
        </w:tc>
        <w:tc>
          <w:tcPr>
            <w:tcW w:w="1701" w:type="dxa"/>
            <w:gridSpan w:val="2"/>
            <w:textDirection w:val="btLr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Конструирование. </w:t>
            </w:r>
          </w:p>
        </w:tc>
      </w:tr>
      <w:tr w:rsidR="00587880" w:rsidRPr="00E2700C" w:rsidTr="00E2700C">
        <w:trPr>
          <w:trHeight w:val="425"/>
        </w:trPr>
        <w:tc>
          <w:tcPr>
            <w:tcW w:w="389" w:type="dxa"/>
            <w:vMerge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5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E2700C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880" w:rsidRPr="00E2700C" w:rsidRDefault="00587880" w:rsidP="00E27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E270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E2700C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Развитие пространственно-временных представлений</w:t>
      </w:r>
      <w:r w:rsidR="00587880" w:rsidRPr="00E2700C">
        <w:rPr>
          <w:rFonts w:ascii="Times New Roman" w:hAnsi="Times New Roman"/>
          <w:b/>
          <w:sz w:val="24"/>
          <w:szCs w:val="24"/>
        </w:rPr>
        <w:t xml:space="preserve"> - </w:t>
      </w:r>
      <w:r w:rsidR="00B653E6" w:rsidRPr="00E2700C">
        <w:rPr>
          <w:rFonts w:ascii="Times New Roman" w:hAnsi="Times New Roman"/>
          <w:b/>
          <w:sz w:val="24"/>
          <w:szCs w:val="24"/>
        </w:rPr>
        <w:t>3</w:t>
      </w:r>
      <w:r w:rsidR="00587880" w:rsidRPr="00E2700C">
        <w:rPr>
          <w:rFonts w:ascii="Times New Roman" w:hAnsi="Times New Roman"/>
          <w:b/>
          <w:sz w:val="24"/>
          <w:szCs w:val="24"/>
        </w:rPr>
        <w:t xml:space="preserve"> класс  (</w:t>
      </w:r>
      <w:r w:rsidR="00B653E6" w:rsidRPr="00E2700C">
        <w:rPr>
          <w:rFonts w:ascii="Times New Roman" w:hAnsi="Times New Roman"/>
          <w:b/>
          <w:sz w:val="24"/>
          <w:szCs w:val="24"/>
        </w:rPr>
        <w:t>4/5</w:t>
      </w:r>
      <w:r w:rsidR="00587880" w:rsidRPr="00E2700C">
        <w:rPr>
          <w:rFonts w:ascii="Times New Roman" w:hAnsi="Times New Roman"/>
          <w:b/>
          <w:sz w:val="24"/>
          <w:szCs w:val="24"/>
        </w:rPr>
        <w:t xml:space="preserve"> год обучения)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Условные обозначения</w:t>
      </w:r>
      <w:r w:rsidRPr="00E2700C">
        <w:rPr>
          <w:rFonts w:ascii="Times New Roman" w:hAnsi="Times New Roman"/>
          <w:sz w:val="24"/>
          <w:szCs w:val="24"/>
        </w:rPr>
        <w:t xml:space="preserve">: </w:t>
      </w:r>
      <w:r w:rsidRPr="00E2700C">
        <w:rPr>
          <w:rFonts w:ascii="Times New Roman" w:hAnsi="Times New Roman"/>
          <w:b/>
          <w:sz w:val="24"/>
          <w:szCs w:val="24"/>
        </w:rPr>
        <w:t>н</w:t>
      </w:r>
      <w:r w:rsidRPr="00E2700C">
        <w:rPr>
          <w:rFonts w:ascii="Times New Roman" w:hAnsi="Times New Roman"/>
          <w:sz w:val="24"/>
          <w:szCs w:val="24"/>
        </w:rPr>
        <w:t xml:space="preserve"> - результаты начало года, </w:t>
      </w:r>
      <w:proofErr w:type="gramStart"/>
      <w:r w:rsidRPr="00E2700C">
        <w:rPr>
          <w:rFonts w:ascii="Times New Roman" w:hAnsi="Times New Roman"/>
          <w:b/>
          <w:sz w:val="24"/>
          <w:szCs w:val="24"/>
        </w:rPr>
        <w:t>к</w:t>
      </w:r>
      <w:r w:rsidRPr="00E2700C">
        <w:rPr>
          <w:rFonts w:ascii="Times New Roman" w:hAnsi="Times New Roman"/>
          <w:sz w:val="24"/>
          <w:szCs w:val="24"/>
        </w:rPr>
        <w:t>-</w:t>
      </w:r>
      <w:proofErr w:type="gramEnd"/>
      <w:r w:rsidRPr="00E2700C">
        <w:rPr>
          <w:rFonts w:ascii="Times New Roman" w:hAnsi="Times New Roman"/>
          <w:sz w:val="24"/>
          <w:szCs w:val="24"/>
        </w:rPr>
        <w:t xml:space="preserve"> результаты на конец года;</w:t>
      </w:r>
    </w:p>
    <w:p w:rsidR="00587880" w:rsidRPr="00E2700C" w:rsidRDefault="00587880" w:rsidP="00E2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>0-не владеет, не развито; 1 - выполняет на простейшем и знакомом материале; 2 - развито недостаточно, представление недостаточно точные; 3 - большую часть заданий выполняет самостоятельно,  представления достаточно точны;</w:t>
      </w:r>
      <w:r w:rsidR="00E2700C">
        <w:rPr>
          <w:rFonts w:ascii="Times New Roman" w:hAnsi="Times New Roman"/>
          <w:sz w:val="24"/>
          <w:szCs w:val="24"/>
        </w:rPr>
        <w:t xml:space="preserve"> </w:t>
      </w:r>
      <w:r w:rsidRPr="00E2700C">
        <w:rPr>
          <w:rFonts w:ascii="Times New Roman" w:hAnsi="Times New Roman"/>
          <w:sz w:val="24"/>
          <w:szCs w:val="24"/>
        </w:rPr>
        <w:t xml:space="preserve">4 –самостоятельно выполняет задания, показатели приближены к норме.  </w:t>
      </w:r>
    </w:p>
    <w:tbl>
      <w:tblPr>
        <w:tblpPr w:leftFromText="181" w:rightFromText="181" w:vertAnchor="text" w:horzAnchor="page" w:tblpX="1599" w:tblpY="22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283"/>
        <w:gridCol w:w="425"/>
        <w:gridCol w:w="427"/>
        <w:gridCol w:w="283"/>
        <w:gridCol w:w="425"/>
        <w:gridCol w:w="286"/>
        <w:gridCol w:w="283"/>
        <w:gridCol w:w="284"/>
        <w:gridCol w:w="283"/>
        <w:gridCol w:w="284"/>
        <w:gridCol w:w="284"/>
        <w:gridCol w:w="284"/>
      </w:tblGrid>
      <w:tr w:rsidR="00587880" w:rsidRPr="00E2700C" w:rsidTr="00707C41">
        <w:trPr>
          <w:cantSplit/>
          <w:trHeight w:val="3696"/>
        </w:trPr>
        <w:tc>
          <w:tcPr>
            <w:tcW w:w="389" w:type="dxa"/>
            <w:vMerge w:val="restart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587880" w:rsidRPr="00E2700C" w:rsidRDefault="00587880" w:rsidP="007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Ориентировка в схеме собственного тела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Ориентировка в ближайшем окружении, </w:t>
            </w:r>
          </w:p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в помещении, школе, квартире и др.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Ориентировка на плоскости </w:t>
            </w:r>
          </w:p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(горизонтальной, вертикальной)</w:t>
            </w:r>
          </w:p>
        </w:tc>
        <w:tc>
          <w:tcPr>
            <w:tcW w:w="709" w:type="dxa"/>
            <w:gridSpan w:val="3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700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Умение выражать пространственные отношения в речи, понимать и строить логико-грамматические конструкции.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Представление о порядковых отношениях в ряду событий ( сначала, потом, после, до</w:t>
            </w: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 между, пред, за, раньше, позже)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2700C" w:rsidRDefault="00587880" w:rsidP="00707C41">
            <w:pPr>
              <w:pStyle w:val="1"/>
              <w:spacing w:after="0" w:line="2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Представление о длительности событий и интервалов между ними (что длиннее, </w:t>
            </w:r>
            <w:proofErr w:type="gramEnd"/>
          </w:p>
          <w:p w:rsidR="00587880" w:rsidRPr="00E2700C" w:rsidRDefault="00587880" w:rsidP="00707C41">
            <w:pPr>
              <w:pStyle w:val="1"/>
              <w:spacing w:after="0" w:line="2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что короче)</w:t>
            </w:r>
          </w:p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Ориентировка в индивидуальном времени (вчера, сегодня, завтра; прошедшее-настоящее - будущее)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Ориентировка во внешнем времени </w:t>
            </w:r>
          </w:p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( по часам, по календарю)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Ориентировка в последовательности времен года</w:t>
            </w:r>
          </w:p>
        </w:tc>
        <w:tc>
          <w:tcPr>
            <w:tcW w:w="708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Ориентировка в последовательности месяцев в году</w:t>
            </w:r>
          </w:p>
        </w:tc>
        <w:tc>
          <w:tcPr>
            <w:tcW w:w="710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  Ориентировка в последовательности дней недели</w:t>
            </w:r>
          </w:p>
        </w:tc>
        <w:tc>
          <w:tcPr>
            <w:tcW w:w="711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Ориентировка в последовательности временных периодов в сутках</w:t>
            </w:r>
          </w:p>
        </w:tc>
        <w:tc>
          <w:tcPr>
            <w:tcW w:w="567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Ориентировка в возрастных изменениях человека (кто старше, кто моложе)</w:t>
            </w:r>
          </w:p>
        </w:tc>
        <w:tc>
          <w:tcPr>
            <w:tcW w:w="567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Выполнение графических диктантов по образцу</w:t>
            </w:r>
          </w:p>
        </w:tc>
        <w:tc>
          <w:tcPr>
            <w:tcW w:w="567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Выполнение графических диктантов на слух</w:t>
            </w:r>
          </w:p>
        </w:tc>
      </w:tr>
      <w:tr w:rsidR="00587880" w:rsidRPr="00E2700C" w:rsidTr="00707C41">
        <w:trPr>
          <w:trHeight w:val="425"/>
        </w:trPr>
        <w:tc>
          <w:tcPr>
            <w:tcW w:w="389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5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00C" w:rsidRPr="00E2700C" w:rsidTr="00707C41">
        <w:trPr>
          <w:trHeight w:val="277"/>
        </w:trPr>
        <w:tc>
          <w:tcPr>
            <w:tcW w:w="389" w:type="dxa"/>
          </w:tcPr>
          <w:p w:rsidR="00E2700C" w:rsidRPr="00E2700C" w:rsidRDefault="00E2700C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E270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caps/>
          <w:sz w:val="24"/>
          <w:szCs w:val="24"/>
        </w:rPr>
        <w:t>Развитие ПОЗНАВАТЕЛЬНОЙ АКТИВНОСТИ</w:t>
      </w:r>
      <w:r w:rsidRPr="00E2700C">
        <w:rPr>
          <w:rFonts w:ascii="Times New Roman" w:hAnsi="Times New Roman"/>
          <w:b/>
          <w:sz w:val="24"/>
          <w:szCs w:val="24"/>
        </w:rPr>
        <w:t xml:space="preserve"> -</w:t>
      </w:r>
      <w:r w:rsidR="00B653E6" w:rsidRPr="00E2700C">
        <w:rPr>
          <w:rFonts w:ascii="Times New Roman" w:hAnsi="Times New Roman"/>
          <w:b/>
          <w:sz w:val="24"/>
          <w:szCs w:val="24"/>
        </w:rPr>
        <w:t xml:space="preserve">3 </w:t>
      </w:r>
      <w:r w:rsidRPr="00E2700C">
        <w:rPr>
          <w:rFonts w:ascii="Times New Roman" w:hAnsi="Times New Roman"/>
          <w:b/>
          <w:sz w:val="24"/>
          <w:szCs w:val="24"/>
        </w:rPr>
        <w:t>класс  (</w:t>
      </w:r>
      <w:r w:rsidR="00B653E6" w:rsidRPr="00E2700C">
        <w:rPr>
          <w:rFonts w:ascii="Times New Roman" w:hAnsi="Times New Roman"/>
          <w:b/>
          <w:sz w:val="24"/>
          <w:szCs w:val="24"/>
        </w:rPr>
        <w:t>4/5</w:t>
      </w:r>
      <w:r w:rsidR="00961DEF" w:rsidRPr="00E2700C">
        <w:rPr>
          <w:rFonts w:ascii="Times New Roman" w:hAnsi="Times New Roman"/>
          <w:b/>
          <w:sz w:val="24"/>
          <w:szCs w:val="24"/>
        </w:rPr>
        <w:t xml:space="preserve"> </w:t>
      </w:r>
      <w:r w:rsidRPr="00E2700C">
        <w:rPr>
          <w:rFonts w:ascii="Times New Roman" w:hAnsi="Times New Roman"/>
          <w:b/>
          <w:sz w:val="24"/>
          <w:szCs w:val="24"/>
        </w:rPr>
        <w:t>год обучения)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Условные обозначения</w:t>
      </w:r>
      <w:r w:rsidRPr="00E2700C">
        <w:rPr>
          <w:rFonts w:ascii="Times New Roman" w:hAnsi="Times New Roman"/>
          <w:sz w:val="24"/>
          <w:szCs w:val="24"/>
        </w:rPr>
        <w:t xml:space="preserve">: </w:t>
      </w:r>
      <w:r w:rsidRPr="00E2700C">
        <w:rPr>
          <w:rFonts w:ascii="Times New Roman" w:hAnsi="Times New Roman"/>
          <w:b/>
          <w:sz w:val="24"/>
          <w:szCs w:val="24"/>
        </w:rPr>
        <w:t>н</w:t>
      </w:r>
      <w:r w:rsidRPr="00E2700C">
        <w:rPr>
          <w:rFonts w:ascii="Times New Roman" w:hAnsi="Times New Roman"/>
          <w:sz w:val="24"/>
          <w:szCs w:val="24"/>
        </w:rPr>
        <w:t xml:space="preserve"> - результаты начало года, </w:t>
      </w:r>
      <w:proofErr w:type="gramStart"/>
      <w:r w:rsidRPr="00E2700C">
        <w:rPr>
          <w:rFonts w:ascii="Times New Roman" w:hAnsi="Times New Roman"/>
          <w:b/>
          <w:sz w:val="24"/>
          <w:szCs w:val="24"/>
        </w:rPr>
        <w:t>к</w:t>
      </w:r>
      <w:r w:rsidRPr="00E2700C">
        <w:rPr>
          <w:rFonts w:ascii="Times New Roman" w:hAnsi="Times New Roman"/>
          <w:sz w:val="24"/>
          <w:szCs w:val="24"/>
        </w:rPr>
        <w:t>-</w:t>
      </w:r>
      <w:proofErr w:type="gramEnd"/>
      <w:r w:rsidRPr="00E2700C">
        <w:rPr>
          <w:rFonts w:ascii="Times New Roman" w:hAnsi="Times New Roman"/>
          <w:sz w:val="24"/>
          <w:szCs w:val="24"/>
        </w:rPr>
        <w:t xml:space="preserve"> результаты на конец года;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0-не владеет, не развито; 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1 - выполняет на простейшем и знакомом материале; 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2 - развито недостаточно, представление недостаточно </w:t>
      </w:r>
      <w:proofErr w:type="gramStart"/>
      <w:r w:rsidRPr="00E2700C">
        <w:rPr>
          <w:rFonts w:ascii="Times New Roman" w:hAnsi="Times New Roman"/>
          <w:sz w:val="24"/>
          <w:szCs w:val="24"/>
        </w:rPr>
        <w:t>точные</w:t>
      </w:r>
      <w:proofErr w:type="gramEnd"/>
      <w:r w:rsidRPr="00E2700C">
        <w:rPr>
          <w:rFonts w:ascii="Times New Roman" w:hAnsi="Times New Roman"/>
          <w:sz w:val="24"/>
          <w:szCs w:val="24"/>
        </w:rPr>
        <w:t xml:space="preserve">; 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>3 - большую часть заданий выполняет самостоятельно,  представления достаточно точны;</w:t>
      </w:r>
    </w:p>
    <w:p w:rsidR="00587880" w:rsidRPr="00E2700C" w:rsidRDefault="00587880" w:rsidP="00E2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 xml:space="preserve">4 –самостоятельно выполняет задания, показатели приближены к норме.  </w:t>
      </w:r>
    </w:p>
    <w:tbl>
      <w:tblPr>
        <w:tblpPr w:leftFromText="181" w:rightFromText="181" w:vertAnchor="text" w:horzAnchor="page" w:tblpX="1140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838"/>
        <w:gridCol w:w="566"/>
        <w:gridCol w:w="284"/>
        <w:gridCol w:w="425"/>
        <w:gridCol w:w="284"/>
        <w:gridCol w:w="284"/>
        <w:gridCol w:w="284"/>
        <w:gridCol w:w="425"/>
        <w:gridCol w:w="425"/>
        <w:gridCol w:w="284"/>
        <w:gridCol w:w="425"/>
        <w:gridCol w:w="425"/>
        <w:gridCol w:w="426"/>
        <w:gridCol w:w="284"/>
        <w:gridCol w:w="284"/>
        <w:gridCol w:w="425"/>
        <w:gridCol w:w="284"/>
        <w:gridCol w:w="284"/>
        <w:gridCol w:w="284"/>
        <w:gridCol w:w="284"/>
        <w:gridCol w:w="425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6"/>
        <w:gridCol w:w="284"/>
        <w:gridCol w:w="284"/>
        <w:gridCol w:w="284"/>
        <w:gridCol w:w="292"/>
      </w:tblGrid>
      <w:tr w:rsidR="00587880" w:rsidRPr="00E2700C" w:rsidTr="00707C41">
        <w:trPr>
          <w:cantSplit/>
          <w:trHeight w:val="280"/>
        </w:trPr>
        <w:tc>
          <w:tcPr>
            <w:tcW w:w="388" w:type="dxa"/>
            <w:vMerge w:val="restart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8" w:type="dxa"/>
            <w:vMerge w:val="restart"/>
          </w:tcPr>
          <w:p w:rsidR="00587880" w:rsidRPr="00E2700C" w:rsidRDefault="00587880" w:rsidP="007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566" w:type="dxa"/>
            <w:vMerge w:val="restart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Зрительное  восприятие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Слуховое  восприятие</w:t>
            </w:r>
          </w:p>
        </w:tc>
        <w:tc>
          <w:tcPr>
            <w:tcW w:w="2977" w:type="dxa"/>
            <w:gridSpan w:val="8"/>
          </w:tcPr>
          <w:p w:rsidR="00587880" w:rsidRPr="00E2700C" w:rsidRDefault="00587880" w:rsidP="00707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2552" w:type="dxa"/>
            <w:gridSpan w:val="8"/>
          </w:tcPr>
          <w:p w:rsidR="00587880" w:rsidRPr="00E2700C" w:rsidRDefault="00587880" w:rsidP="00707C41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4687" w:type="dxa"/>
            <w:gridSpan w:val="16"/>
          </w:tcPr>
          <w:p w:rsidR="00587880" w:rsidRPr="00E2700C" w:rsidRDefault="00587880" w:rsidP="00707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  <w:p w:rsidR="00587880" w:rsidRPr="00E2700C" w:rsidRDefault="00587880" w:rsidP="00707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7880" w:rsidRPr="00E2700C" w:rsidTr="00707C41">
        <w:trPr>
          <w:cantSplit/>
          <w:trHeight w:val="342"/>
        </w:trPr>
        <w:tc>
          <w:tcPr>
            <w:tcW w:w="388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87880" w:rsidRPr="00E2700C" w:rsidRDefault="00587880" w:rsidP="007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Произвольность  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Устойчивость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Концентрация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Произвольная/непроизвольная (</w:t>
            </w: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700C">
              <w:rPr>
                <w:rFonts w:ascii="Times New Roman" w:hAnsi="Times New Roman"/>
                <w:sz w:val="24"/>
                <w:szCs w:val="24"/>
              </w:rPr>
              <w:t>/Н)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Долговременная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Кратковременная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Оперативная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 Наглядно-действенное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Наглядно-образное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Словесно-логическое</w:t>
            </w:r>
          </w:p>
        </w:tc>
        <w:tc>
          <w:tcPr>
            <w:tcW w:w="2845" w:type="dxa"/>
            <w:gridSpan w:val="10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приемы умственных действий</w:t>
            </w:r>
          </w:p>
        </w:tc>
      </w:tr>
      <w:tr w:rsidR="00587880" w:rsidRPr="00E2700C" w:rsidTr="00707C41">
        <w:trPr>
          <w:cantSplit/>
          <w:trHeight w:val="1538"/>
        </w:trPr>
        <w:tc>
          <w:tcPr>
            <w:tcW w:w="388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87880" w:rsidRPr="00E2700C" w:rsidRDefault="00587880" w:rsidP="007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Анализ и синтез</w:t>
            </w:r>
          </w:p>
        </w:tc>
        <w:tc>
          <w:tcPr>
            <w:tcW w:w="568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</w:tc>
        <w:tc>
          <w:tcPr>
            <w:tcW w:w="569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  <w:tc>
          <w:tcPr>
            <w:tcW w:w="566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575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Суждение и умозаключение</w:t>
            </w:r>
          </w:p>
        </w:tc>
      </w:tr>
      <w:tr w:rsidR="00587880" w:rsidRPr="00E2700C" w:rsidTr="00707C41">
        <w:trPr>
          <w:trHeight w:val="425"/>
        </w:trPr>
        <w:tc>
          <w:tcPr>
            <w:tcW w:w="388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92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5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707C41">
        <w:trPr>
          <w:trHeight w:val="277"/>
        </w:trPr>
        <w:tc>
          <w:tcPr>
            <w:tcW w:w="388" w:type="dxa"/>
          </w:tcPr>
          <w:p w:rsidR="00587880" w:rsidRPr="00E2700C" w:rsidRDefault="00587880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00C" w:rsidRPr="00E2700C" w:rsidTr="00707C41">
        <w:trPr>
          <w:trHeight w:val="277"/>
        </w:trPr>
        <w:tc>
          <w:tcPr>
            <w:tcW w:w="388" w:type="dxa"/>
          </w:tcPr>
          <w:p w:rsidR="00E2700C" w:rsidRPr="00E2700C" w:rsidRDefault="00E2700C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8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00C">
        <w:rPr>
          <w:rFonts w:ascii="Times New Roman" w:hAnsi="Times New Roman"/>
          <w:b/>
          <w:caps/>
          <w:sz w:val="24"/>
          <w:szCs w:val="24"/>
        </w:rPr>
        <w:t xml:space="preserve">Развитие НАВЫКОВ самоконтроля </w:t>
      </w:r>
      <w:r w:rsidRPr="00E2700C">
        <w:rPr>
          <w:rFonts w:ascii="Times New Roman" w:hAnsi="Times New Roman"/>
          <w:b/>
          <w:sz w:val="24"/>
          <w:szCs w:val="24"/>
        </w:rPr>
        <w:t xml:space="preserve">- </w:t>
      </w:r>
      <w:r w:rsidR="00B653E6" w:rsidRPr="00E2700C">
        <w:rPr>
          <w:rFonts w:ascii="Times New Roman" w:hAnsi="Times New Roman"/>
          <w:b/>
          <w:sz w:val="24"/>
          <w:szCs w:val="24"/>
        </w:rPr>
        <w:t>3</w:t>
      </w:r>
      <w:r w:rsidRPr="00E2700C">
        <w:rPr>
          <w:rFonts w:ascii="Times New Roman" w:hAnsi="Times New Roman"/>
          <w:b/>
          <w:sz w:val="24"/>
          <w:szCs w:val="24"/>
        </w:rPr>
        <w:t xml:space="preserve"> класс  (</w:t>
      </w:r>
      <w:r w:rsidR="00B653E6" w:rsidRPr="00E2700C">
        <w:rPr>
          <w:rFonts w:ascii="Times New Roman" w:hAnsi="Times New Roman"/>
          <w:b/>
          <w:sz w:val="24"/>
          <w:szCs w:val="24"/>
        </w:rPr>
        <w:t>4/5</w:t>
      </w:r>
      <w:r w:rsidRPr="00E2700C">
        <w:rPr>
          <w:rFonts w:ascii="Times New Roman" w:hAnsi="Times New Roman"/>
          <w:b/>
          <w:sz w:val="24"/>
          <w:szCs w:val="24"/>
        </w:rPr>
        <w:t>год обучения)</w:t>
      </w:r>
    </w:p>
    <w:p w:rsidR="00587880" w:rsidRPr="00E2700C" w:rsidRDefault="00587880" w:rsidP="0058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b/>
          <w:sz w:val="24"/>
          <w:szCs w:val="24"/>
        </w:rPr>
        <w:t>Условные обозначения</w:t>
      </w:r>
      <w:r w:rsidRPr="00E2700C">
        <w:rPr>
          <w:rFonts w:ascii="Times New Roman" w:hAnsi="Times New Roman"/>
          <w:sz w:val="24"/>
          <w:szCs w:val="24"/>
        </w:rPr>
        <w:t xml:space="preserve">: </w:t>
      </w:r>
      <w:r w:rsidRPr="00E2700C">
        <w:rPr>
          <w:rFonts w:ascii="Times New Roman" w:hAnsi="Times New Roman"/>
          <w:b/>
          <w:sz w:val="24"/>
          <w:szCs w:val="24"/>
        </w:rPr>
        <w:t>н</w:t>
      </w:r>
      <w:r w:rsidRPr="00E2700C">
        <w:rPr>
          <w:rFonts w:ascii="Times New Roman" w:hAnsi="Times New Roman"/>
          <w:sz w:val="24"/>
          <w:szCs w:val="24"/>
        </w:rPr>
        <w:t xml:space="preserve"> - результаты начало года, </w:t>
      </w:r>
      <w:proofErr w:type="gramStart"/>
      <w:r w:rsidRPr="00E2700C">
        <w:rPr>
          <w:rFonts w:ascii="Times New Roman" w:hAnsi="Times New Roman"/>
          <w:b/>
          <w:sz w:val="24"/>
          <w:szCs w:val="24"/>
        </w:rPr>
        <w:t>к</w:t>
      </w:r>
      <w:r w:rsidRPr="00E2700C">
        <w:rPr>
          <w:rFonts w:ascii="Times New Roman" w:hAnsi="Times New Roman"/>
          <w:sz w:val="24"/>
          <w:szCs w:val="24"/>
        </w:rPr>
        <w:t>-</w:t>
      </w:r>
      <w:proofErr w:type="gramEnd"/>
      <w:r w:rsidRPr="00E2700C">
        <w:rPr>
          <w:rFonts w:ascii="Times New Roman" w:hAnsi="Times New Roman"/>
          <w:sz w:val="24"/>
          <w:szCs w:val="24"/>
        </w:rPr>
        <w:t xml:space="preserve"> результаты на конец года;</w:t>
      </w:r>
    </w:p>
    <w:p w:rsidR="00587880" w:rsidRPr="00E2700C" w:rsidRDefault="00587880" w:rsidP="00E27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00C">
        <w:rPr>
          <w:rFonts w:ascii="Times New Roman" w:hAnsi="Times New Roman"/>
          <w:sz w:val="24"/>
          <w:szCs w:val="24"/>
        </w:rPr>
        <w:t>0-не владеет, не развито; 1 - выполняет на простейшем и знакомом материале; 2 - развито недостаточно, представление недостаточно точные; 3 - большую часть заданий выполняет самостоятельно,  представления достаточно точны;</w:t>
      </w:r>
      <w:r w:rsidR="00E2700C">
        <w:rPr>
          <w:rFonts w:ascii="Times New Roman" w:hAnsi="Times New Roman"/>
          <w:sz w:val="24"/>
          <w:szCs w:val="24"/>
        </w:rPr>
        <w:t xml:space="preserve"> </w:t>
      </w:r>
      <w:r w:rsidRPr="00E2700C">
        <w:rPr>
          <w:rFonts w:ascii="Times New Roman" w:hAnsi="Times New Roman"/>
          <w:sz w:val="24"/>
          <w:szCs w:val="24"/>
        </w:rPr>
        <w:t xml:space="preserve">4 –самостоятельно выполняет задания, показатели приближены к норме.  </w:t>
      </w:r>
    </w:p>
    <w:tbl>
      <w:tblPr>
        <w:tblpPr w:leftFromText="181" w:rightFromText="181" w:vertAnchor="text" w:horzAnchor="page" w:tblpXSpec="center" w:tblpY="2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429"/>
        <w:gridCol w:w="283"/>
        <w:gridCol w:w="423"/>
        <w:gridCol w:w="283"/>
        <w:gridCol w:w="425"/>
        <w:gridCol w:w="427"/>
        <w:gridCol w:w="427"/>
        <w:gridCol w:w="283"/>
        <w:gridCol w:w="1418"/>
      </w:tblGrid>
      <w:tr w:rsidR="00587880" w:rsidRPr="00E2700C" w:rsidTr="00E2700C">
        <w:trPr>
          <w:cantSplit/>
          <w:trHeight w:val="3696"/>
        </w:trPr>
        <w:tc>
          <w:tcPr>
            <w:tcW w:w="389" w:type="dxa"/>
            <w:vMerge w:val="restart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587880" w:rsidRPr="00E2700C" w:rsidRDefault="00587880" w:rsidP="00707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Регуляция простейших двигательных </w:t>
            </w:r>
          </w:p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актов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Умение ориентироваться в задании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Планирование этапов действий, выполнения задания</w:t>
            </w:r>
          </w:p>
        </w:tc>
        <w:tc>
          <w:tcPr>
            <w:tcW w:w="709" w:type="dxa"/>
            <w:gridSpan w:val="3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Способы самоконтроля каждого этапа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Умение осуществлять словесный отчёт о совершенном действии и результате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2700C" w:rsidRDefault="00587880" w:rsidP="00707C4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Темп деятельности (</w:t>
            </w: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 соответствует темпу работы коллектива; З- значительно ниже темпа коллектива; у- ускоренный)</w:t>
            </w:r>
          </w:p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Работоспособность  (</w:t>
            </w: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 достаточная, Н- не достаточная ; НР- неравномерная)</w:t>
            </w:r>
          </w:p>
        </w:tc>
        <w:tc>
          <w:tcPr>
            <w:tcW w:w="854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Активность на уроке (Д - достаточная, осознанная, Н - низкая, Н</w:t>
            </w:r>
            <w:proofErr w:type="gramStart"/>
            <w:r w:rsidRPr="00E2700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2700C">
              <w:rPr>
                <w:rFonts w:ascii="Times New Roman" w:hAnsi="Times New Roman"/>
                <w:sz w:val="24"/>
                <w:szCs w:val="24"/>
              </w:rPr>
              <w:t xml:space="preserve"> неосознанная  (повышенная,  при этом непродуктивная)</w:t>
            </w:r>
          </w:p>
        </w:tc>
        <w:tc>
          <w:tcPr>
            <w:tcW w:w="706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Cs/>
                <w:sz w:val="24"/>
                <w:szCs w:val="24"/>
              </w:rPr>
              <w:t>Выполнение    учебных действий по алгоритму</w:t>
            </w:r>
          </w:p>
        </w:tc>
        <w:tc>
          <w:tcPr>
            <w:tcW w:w="708" w:type="dxa"/>
            <w:gridSpan w:val="2"/>
            <w:textDirection w:val="btLr"/>
          </w:tcPr>
          <w:p w:rsidR="00587880" w:rsidRPr="00E2700C" w:rsidRDefault="00587880" w:rsidP="00707C41">
            <w:pPr>
              <w:tabs>
                <w:tab w:val="left" w:pos="55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 xml:space="preserve">Умение находить  заданную информацию </w:t>
            </w:r>
          </w:p>
        </w:tc>
        <w:tc>
          <w:tcPr>
            <w:tcW w:w="854" w:type="dxa"/>
            <w:gridSpan w:val="2"/>
            <w:textDirection w:val="btLr"/>
          </w:tcPr>
          <w:p w:rsidR="00587880" w:rsidRPr="00E2700C" w:rsidRDefault="00587880" w:rsidP="00707C41">
            <w:pPr>
              <w:tabs>
                <w:tab w:val="left" w:pos="556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Cs/>
                <w:sz w:val="24"/>
                <w:szCs w:val="24"/>
              </w:rPr>
              <w:t>Умение перерабатывать информацию, представленную в разном виде (таблица, схема и др., по возрасту)</w:t>
            </w:r>
          </w:p>
        </w:tc>
        <w:tc>
          <w:tcPr>
            <w:tcW w:w="1701" w:type="dxa"/>
            <w:gridSpan w:val="2"/>
            <w:textDirection w:val="btLr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00C">
              <w:rPr>
                <w:rFonts w:ascii="Times New Roman" w:hAnsi="Times New Roman"/>
                <w:sz w:val="24"/>
                <w:szCs w:val="24"/>
              </w:rPr>
              <w:t>Составление отчета о проделанной работе по алгоритму  (по возрасту)</w:t>
            </w:r>
          </w:p>
        </w:tc>
      </w:tr>
      <w:tr w:rsidR="00587880" w:rsidRPr="00E2700C" w:rsidTr="00E2700C">
        <w:trPr>
          <w:trHeight w:val="425"/>
        </w:trPr>
        <w:tc>
          <w:tcPr>
            <w:tcW w:w="389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5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880" w:rsidRPr="00E2700C" w:rsidTr="00E2700C">
        <w:trPr>
          <w:trHeight w:val="277"/>
        </w:trPr>
        <w:tc>
          <w:tcPr>
            <w:tcW w:w="389" w:type="dxa"/>
          </w:tcPr>
          <w:p w:rsidR="00587880" w:rsidRPr="00E2700C" w:rsidRDefault="00587880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E270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880" w:rsidRPr="00E2700C" w:rsidRDefault="00587880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00C" w:rsidRPr="00E2700C" w:rsidTr="00E2700C">
        <w:trPr>
          <w:trHeight w:val="277"/>
        </w:trPr>
        <w:tc>
          <w:tcPr>
            <w:tcW w:w="389" w:type="dxa"/>
          </w:tcPr>
          <w:p w:rsidR="00E2700C" w:rsidRPr="00E2700C" w:rsidRDefault="00E2700C" w:rsidP="00707C41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2700C" w:rsidRPr="00E2700C" w:rsidRDefault="00E2700C" w:rsidP="00707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880" w:rsidRPr="00E2700C" w:rsidRDefault="00587880" w:rsidP="00587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1F2" w:rsidRPr="00E2700C" w:rsidRDefault="002101F2" w:rsidP="0058788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101F2" w:rsidRPr="00E2700C" w:rsidSect="00E2700C">
      <w:pgSz w:w="16838" w:h="11906" w:orient="landscape"/>
      <w:pgMar w:top="567" w:right="962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9F" w:rsidRDefault="00ED169F" w:rsidP="001F3BF5">
      <w:pPr>
        <w:spacing w:after="0" w:line="240" w:lineRule="auto"/>
      </w:pPr>
      <w:r>
        <w:separator/>
      </w:r>
    </w:p>
  </w:endnote>
  <w:endnote w:type="continuationSeparator" w:id="0">
    <w:p w:rsidR="00ED169F" w:rsidRDefault="00ED169F" w:rsidP="001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9F" w:rsidRDefault="00ED169F" w:rsidP="001F3BF5">
      <w:pPr>
        <w:spacing w:after="0" w:line="240" w:lineRule="auto"/>
      </w:pPr>
      <w:r>
        <w:separator/>
      </w:r>
    </w:p>
  </w:footnote>
  <w:footnote w:type="continuationSeparator" w:id="0">
    <w:p w:rsidR="00ED169F" w:rsidRDefault="00ED169F" w:rsidP="001F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1AE"/>
    <w:rsid w:val="00063F99"/>
    <w:rsid w:val="00070998"/>
    <w:rsid w:val="00075204"/>
    <w:rsid w:val="00095426"/>
    <w:rsid w:val="000A7A57"/>
    <w:rsid w:val="00167732"/>
    <w:rsid w:val="001B2F54"/>
    <w:rsid w:val="001F3BF5"/>
    <w:rsid w:val="002101F2"/>
    <w:rsid w:val="00285594"/>
    <w:rsid w:val="002F212C"/>
    <w:rsid w:val="00587880"/>
    <w:rsid w:val="00701433"/>
    <w:rsid w:val="00961DEF"/>
    <w:rsid w:val="00984CE9"/>
    <w:rsid w:val="00B511AE"/>
    <w:rsid w:val="00B653E6"/>
    <w:rsid w:val="00BD17EF"/>
    <w:rsid w:val="00CF677E"/>
    <w:rsid w:val="00E2700C"/>
    <w:rsid w:val="00E45A20"/>
    <w:rsid w:val="00EB7D69"/>
    <w:rsid w:val="00ED169F"/>
    <w:rsid w:val="00F3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B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BF5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587880"/>
    <w:pPr>
      <w:ind w:left="720"/>
    </w:pPr>
  </w:style>
  <w:style w:type="paragraph" w:customStyle="1" w:styleId="2">
    <w:name w:val="Абзац списка2"/>
    <w:basedOn w:val="a"/>
    <w:rsid w:val="0058788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58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Анна</cp:lastModifiedBy>
  <cp:revision>11</cp:revision>
  <dcterms:created xsi:type="dcterms:W3CDTF">2024-08-29T15:28:00Z</dcterms:created>
  <dcterms:modified xsi:type="dcterms:W3CDTF">2025-03-03T10:36:00Z</dcterms:modified>
</cp:coreProperties>
</file>