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AE" w:rsidRDefault="00B511AE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511AE">
        <w:rPr>
          <w:rFonts w:asciiTheme="minorHAnsi" w:hAnsiTheme="minorHAnsi" w:cstheme="minorHAnsi"/>
          <w:b/>
          <w:sz w:val="20"/>
          <w:szCs w:val="20"/>
        </w:rPr>
        <w:t>Сравнительный анализ коррекционной работы по результатам реализующихся программ дефектолога</w:t>
      </w:r>
      <w:r w:rsidR="00BD17EF">
        <w:rPr>
          <w:rFonts w:asciiTheme="minorHAnsi" w:hAnsiTheme="minorHAnsi" w:cstheme="minorHAnsi"/>
          <w:b/>
          <w:sz w:val="20"/>
          <w:szCs w:val="20"/>
        </w:rPr>
        <w:t xml:space="preserve"> в 1 классе</w:t>
      </w:r>
      <w:r w:rsidR="00E469C9">
        <w:rPr>
          <w:rFonts w:asciiTheme="minorHAnsi" w:hAnsiTheme="minorHAnsi" w:cstheme="minorHAnsi"/>
          <w:b/>
          <w:sz w:val="20"/>
          <w:szCs w:val="20"/>
        </w:rPr>
        <w:t xml:space="preserve"> (1 год обучения)</w:t>
      </w:r>
    </w:p>
    <w:p w:rsidR="00B511AE" w:rsidRDefault="00B511AE" w:rsidP="00B511AE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511AE" w:rsidRDefault="00B511AE" w:rsidP="00B511AE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Класс______    школа________    20___-20___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уч.г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.        учитель-дефектолог__________________</w:t>
      </w:r>
    </w:p>
    <w:p w:rsidR="00B511AE" w:rsidRPr="00B511AE" w:rsidRDefault="00B511AE" w:rsidP="00B511AE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511AE" w:rsidRPr="00B511AE" w:rsidRDefault="00B511AE" w:rsidP="00B511A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511AE">
        <w:rPr>
          <w:rFonts w:asciiTheme="minorHAnsi" w:hAnsiTheme="minorHAnsi" w:cstheme="minorHAnsi"/>
          <w:b/>
          <w:sz w:val="20"/>
          <w:szCs w:val="20"/>
        </w:rPr>
        <w:t xml:space="preserve">Условные обозначения: </w:t>
      </w:r>
      <w:proofErr w:type="spellStart"/>
      <w:r w:rsidRPr="00186492">
        <w:rPr>
          <w:rFonts w:asciiTheme="minorHAnsi" w:hAnsiTheme="minorHAnsi" w:cstheme="minorHAnsi"/>
          <w:b/>
          <w:sz w:val="20"/>
          <w:szCs w:val="20"/>
        </w:rPr>
        <w:t>н</w:t>
      </w:r>
      <w:proofErr w:type="spellEnd"/>
      <w:r w:rsidRPr="00B511AE">
        <w:rPr>
          <w:rFonts w:asciiTheme="minorHAnsi" w:hAnsiTheme="minorHAnsi" w:cstheme="minorHAnsi"/>
          <w:sz w:val="20"/>
          <w:szCs w:val="20"/>
        </w:rPr>
        <w:t xml:space="preserve"> - результаты начало года, </w:t>
      </w:r>
      <w:proofErr w:type="gramStart"/>
      <w:r w:rsidRPr="00186492">
        <w:rPr>
          <w:rFonts w:asciiTheme="minorHAnsi" w:hAnsiTheme="minorHAnsi" w:cstheme="minorHAnsi"/>
          <w:b/>
          <w:sz w:val="20"/>
          <w:szCs w:val="20"/>
        </w:rPr>
        <w:t>к</w:t>
      </w:r>
      <w:r w:rsidRPr="00B511AE">
        <w:rPr>
          <w:rFonts w:asciiTheme="minorHAnsi" w:hAnsiTheme="minorHAnsi" w:cstheme="minorHAnsi"/>
          <w:sz w:val="20"/>
          <w:szCs w:val="20"/>
        </w:rPr>
        <w:t>-</w:t>
      </w:r>
      <w:proofErr w:type="gramEnd"/>
      <w:r w:rsidRPr="00B511AE">
        <w:rPr>
          <w:rFonts w:asciiTheme="minorHAnsi" w:hAnsiTheme="minorHAnsi" w:cstheme="minorHAnsi"/>
          <w:sz w:val="20"/>
          <w:szCs w:val="20"/>
        </w:rPr>
        <w:t xml:space="preserve"> результаты на конец года;</w:t>
      </w:r>
    </w:p>
    <w:p w:rsidR="00B511AE" w:rsidRPr="00B511AE" w:rsidRDefault="00B511AE" w:rsidP="00B511AE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B511AE">
        <w:rPr>
          <w:rFonts w:asciiTheme="minorHAnsi" w:hAnsiTheme="minorHAnsi" w:cstheme="minorHAnsi"/>
          <w:bCs/>
          <w:sz w:val="20"/>
          <w:szCs w:val="20"/>
        </w:rPr>
        <w:t>0 – не выполняет, помощь не принимает;</w:t>
      </w:r>
    </w:p>
    <w:p w:rsidR="00B511AE" w:rsidRPr="00B511AE" w:rsidRDefault="00B511AE" w:rsidP="00B511A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511AE">
        <w:rPr>
          <w:rFonts w:asciiTheme="minorHAnsi" w:hAnsiTheme="minorHAnsi" w:cstheme="minorHAnsi"/>
          <w:sz w:val="20"/>
          <w:szCs w:val="20"/>
        </w:rPr>
        <w:t xml:space="preserve">1- наглядно-действенная форма переноса опыта, обучающая помощь; </w:t>
      </w:r>
    </w:p>
    <w:p w:rsidR="00B511AE" w:rsidRPr="00B511AE" w:rsidRDefault="00B511AE" w:rsidP="00B511A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511AE">
        <w:rPr>
          <w:rFonts w:asciiTheme="minorHAnsi" w:hAnsiTheme="minorHAnsi" w:cstheme="minorHAnsi"/>
          <w:sz w:val="20"/>
          <w:szCs w:val="20"/>
        </w:rPr>
        <w:t xml:space="preserve">2- алгоритм выполнения усвоен, помощь принимает, нуждается в направляющей помощи; </w:t>
      </w:r>
    </w:p>
    <w:p w:rsidR="00B511AE" w:rsidRPr="00B511AE" w:rsidRDefault="00B511AE" w:rsidP="00B511A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511AE">
        <w:rPr>
          <w:rFonts w:asciiTheme="minorHAnsi" w:hAnsiTheme="minorHAnsi" w:cstheme="minorHAnsi"/>
          <w:bCs/>
          <w:sz w:val="20"/>
          <w:szCs w:val="20"/>
        </w:rPr>
        <w:t xml:space="preserve">3 – </w:t>
      </w:r>
      <w:r w:rsidRPr="00B511AE">
        <w:rPr>
          <w:rFonts w:asciiTheme="minorHAnsi" w:hAnsiTheme="minorHAnsi" w:cstheme="minorHAnsi"/>
          <w:sz w:val="20"/>
          <w:szCs w:val="20"/>
        </w:rPr>
        <w:t xml:space="preserve">большую часть заданий </w:t>
      </w:r>
      <w:r w:rsidRPr="00B511AE">
        <w:rPr>
          <w:rFonts w:asciiTheme="minorHAnsi" w:hAnsiTheme="minorHAnsi" w:cstheme="minorHAnsi"/>
          <w:bCs/>
          <w:sz w:val="20"/>
          <w:szCs w:val="20"/>
        </w:rPr>
        <w:t>выполняет самостоятельно по подражанию, показу, образцу.</w:t>
      </w:r>
      <w:r w:rsidRPr="00B511A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511AE" w:rsidRPr="00B511AE" w:rsidRDefault="00B511AE" w:rsidP="00B511A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511AE">
        <w:rPr>
          <w:rFonts w:asciiTheme="minorHAnsi" w:hAnsiTheme="minorHAnsi" w:cstheme="minorHAnsi"/>
          <w:sz w:val="20"/>
          <w:szCs w:val="20"/>
        </w:rPr>
        <w:t>4–</w:t>
      </w:r>
      <w:r w:rsidRPr="00B511AE">
        <w:rPr>
          <w:rFonts w:asciiTheme="minorHAnsi" w:hAnsiTheme="minorHAnsi" w:cstheme="minorHAnsi"/>
          <w:bCs/>
          <w:sz w:val="20"/>
          <w:szCs w:val="20"/>
        </w:rPr>
        <w:t xml:space="preserve"> выполняет самостоятельно по вербальному заданию.</w:t>
      </w:r>
    </w:p>
    <w:p w:rsidR="00B511AE" w:rsidRPr="00B511AE" w:rsidRDefault="00B511AE" w:rsidP="00B511AE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B511AE" w:rsidRPr="00B511AE" w:rsidRDefault="00B511AE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511AE">
        <w:rPr>
          <w:rFonts w:asciiTheme="minorHAnsi" w:hAnsiTheme="minorHAnsi" w:cstheme="minorHAnsi"/>
          <w:b/>
          <w:sz w:val="20"/>
          <w:szCs w:val="20"/>
        </w:rPr>
        <w:t xml:space="preserve">РАЗВИТИЕ </w:t>
      </w:r>
      <w:r>
        <w:rPr>
          <w:rFonts w:asciiTheme="minorHAnsi" w:hAnsiTheme="minorHAnsi" w:cstheme="minorHAnsi"/>
          <w:b/>
          <w:sz w:val="20"/>
          <w:szCs w:val="20"/>
        </w:rPr>
        <w:t xml:space="preserve">ОСНОВНЫХ </w:t>
      </w:r>
      <w:r w:rsidRPr="00B511AE">
        <w:rPr>
          <w:rFonts w:asciiTheme="minorHAnsi" w:hAnsiTheme="minorHAnsi" w:cstheme="minorHAnsi"/>
          <w:b/>
          <w:sz w:val="20"/>
          <w:szCs w:val="20"/>
        </w:rPr>
        <w:t xml:space="preserve">МАТЕМАТИЧЕСКИХ ПРЕДСТАВЛЕНИЙ - 1 класс </w:t>
      </w:r>
      <w:r w:rsidR="00186492">
        <w:rPr>
          <w:rFonts w:asciiTheme="minorHAnsi" w:hAnsiTheme="minorHAnsi" w:cstheme="minorHAnsi"/>
          <w:b/>
          <w:sz w:val="20"/>
          <w:szCs w:val="20"/>
        </w:rPr>
        <w:t xml:space="preserve">(1год обучения) </w:t>
      </w:r>
    </w:p>
    <w:tbl>
      <w:tblPr>
        <w:tblpPr w:leftFromText="181" w:rightFromText="181" w:vertAnchor="text" w:horzAnchor="margin" w:tblpXSpec="center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559"/>
        <w:gridCol w:w="635"/>
        <w:gridCol w:w="301"/>
        <w:gridCol w:w="302"/>
        <w:gridCol w:w="360"/>
        <w:gridCol w:w="360"/>
        <w:gridCol w:w="360"/>
        <w:gridCol w:w="360"/>
        <w:gridCol w:w="360"/>
        <w:gridCol w:w="360"/>
        <w:gridCol w:w="360"/>
        <w:gridCol w:w="360"/>
        <w:gridCol w:w="270"/>
        <w:gridCol w:w="270"/>
        <w:gridCol w:w="360"/>
        <w:gridCol w:w="360"/>
        <w:gridCol w:w="270"/>
        <w:gridCol w:w="270"/>
        <w:gridCol w:w="270"/>
        <w:gridCol w:w="270"/>
        <w:gridCol w:w="360"/>
        <w:gridCol w:w="360"/>
        <w:gridCol w:w="360"/>
        <w:gridCol w:w="360"/>
        <w:gridCol w:w="324"/>
        <w:gridCol w:w="283"/>
        <w:gridCol w:w="284"/>
        <w:gridCol w:w="283"/>
        <w:gridCol w:w="284"/>
        <w:gridCol w:w="425"/>
        <w:gridCol w:w="425"/>
        <w:gridCol w:w="284"/>
        <w:gridCol w:w="42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B511AE" w:rsidRPr="00186492" w:rsidTr="00186492">
        <w:trPr>
          <w:cantSplit/>
          <w:trHeight w:val="3590"/>
        </w:trPr>
        <w:tc>
          <w:tcPr>
            <w:tcW w:w="392" w:type="dxa"/>
            <w:vMerge w:val="restart"/>
          </w:tcPr>
          <w:p w:rsidR="00B511AE" w:rsidRPr="00186492" w:rsidRDefault="002101F2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1559" w:type="dxa"/>
            <w:vMerge w:val="restart"/>
          </w:tcPr>
          <w:p w:rsidR="00B511AE" w:rsidRPr="00186492" w:rsidRDefault="00B511AE" w:rsidP="00186492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Ф.И</w:t>
            </w:r>
            <w:r w:rsidR="0018649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35" w:type="dxa"/>
            <w:vMerge w:val="restart"/>
            <w:textDirection w:val="btLr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класс</w:t>
            </w:r>
          </w:p>
        </w:tc>
        <w:tc>
          <w:tcPr>
            <w:tcW w:w="603" w:type="dxa"/>
            <w:gridSpan w:val="2"/>
            <w:textDirection w:val="btLr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sz w:val="20"/>
                <w:szCs w:val="20"/>
              </w:rPr>
              <w:t>Умеет соотносить число и цифру</w:t>
            </w:r>
          </w:p>
        </w:tc>
        <w:tc>
          <w:tcPr>
            <w:tcW w:w="720" w:type="dxa"/>
            <w:gridSpan w:val="2"/>
            <w:textDirection w:val="btLr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sz w:val="20"/>
                <w:szCs w:val="20"/>
              </w:rPr>
              <w:t>Знает название и последовательность чисел в пределах 10</w:t>
            </w:r>
          </w:p>
        </w:tc>
        <w:tc>
          <w:tcPr>
            <w:tcW w:w="720" w:type="dxa"/>
            <w:gridSpan w:val="2"/>
            <w:textDirection w:val="btLr"/>
          </w:tcPr>
          <w:p w:rsidR="00B511AE" w:rsidRPr="00186492" w:rsidRDefault="00186492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Знает,</w:t>
            </w:r>
            <w:r w:rsidR="00B511AE" w:rsidRPr="00186492">
              <w:rPr>
                <w:rFonts w:asciiTheme="minorHAnsi" w:hAnsiTheme="minorHAnsi" w:cstheme="minorHAnsi"/>
                <w:sz w:val="20"/>
                <w:szCs w:val="20"/>
              </w:rPr>
              <w:t xml:space="preserve">  называет, записывает числа стоящие </w:t>
            </w:r>
            <w:proofErr w:type="gramStart"/>
            <w:r w:rsidR="00B511AE" w:rsidRPr="00186492">
              <w:rPr>
                <w:rFonts w:asciiTheme="minorHAnsi" w:hAnsiTheme="minorHAnsi" w:cstheme="minorHAnsi"/>
                <w:sz w:val="20"/>
                <w:szCs w:val="20"/>
              </w:rPr>
              <w:t>перед</w:t>
            </w:r>
            <w:proofErr w:type="gramEnd"/>
            <w:r w:rsidR="00B511AE" w:rsidRPr="00186492">
              <w:rPr>
                <w:rFonts w:asciiTheme="minorHAnsi" w:hAnsiTheme="minorHAnsi" w:cstheme="minorHAnsi"/>
                <w:sz w:val="20"/>
                <w:szCs w:val="20"/>
              </w:rPr>
              <w:t>, после, за, между  заданных чисел</w:t>
            </w:r>
          </w:p>
        </w:tc>
        <w:tc>
          <w:tcPr>
            <w:tcW w:w="720" w:type="dxa"/>
            <w:gridSpan w:val="2"/>
            <w:textDirection w:val="btLr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sz w:val="20"/>
                <w:szCs w:val="20"/>
              </w:rPr>
              <w:t>Знает название и обозначение действия  сложения</w:t>
            </w:r>
          </w:p>
        </w:tc>
        <w:tc>
          <w:tcPr>
            <w:tcW w:w="720" w:type="dxa"/>
            <w:gridSpan w:val="2"/>
            <w:textDirection w:val="btLr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sz w:val="20"/>
                <w:szCs w:val="20"/>
              </w:rPr>
              <w:t>Знает название и обозначение действия вычитания</w:t>
            </w:r>
          </w:p>
        </w:tc>
        <w:tc>
          <w:tcPr>
            <w:tcW w:w="540" w:type="dxa"/>
            <w:gridSpan w:val="2"/>
            <w:textDirection w:val="btLr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sz w:val="20"/>
                <w:szCs w:val="20"/>
              </w:rPr>
              <w:t>Знает таблицу сложения чисел в пределах 10</w:t>
            </w:r>
          </w:p>
        </w:tc>
        <w:tc>
          <w:tcPr>
            <w:tcW w:w="720" w:type="dxa"/>
            <w:gridSpan w:val="2"/>
            <w:textDirection w:val="btLr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sz w:val="20"/>
                <w:szCs w:val="20"/>
              </w:rPr>
              <w:t>Знает соответствующие случаи вычитания в пределах 10</w:t>
            </w:r>
          </w:p>
        </w:tc>
        <w:tc>
          <w:tcPr>
            <w:tcW w:w="540" w:type="dxa"/>
            <w:gridSpan w:val="2"/>
            <w:textDirection w:val="btLr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sz w:val="20"/>
                <w:szCs w:val="20"/>
              </w:rPr>
              <w:t xml:space="preserve">Знает, как получить следующее  число и предшествующее </w:t>
            </w:r>
            <w:proofErr w:type="gramStart"/>
            <w:r w:rsidRPr="00186492">
              <w:rPr>
                <w:rFonts w:asciiTheme="minorHAnsi" w:hAnsiTheme="minorHAnsi" w:cstheme="minorHAnsi"/>
                <w:sz w:val="20"/>
                <w:szCs w:val="20"/>
              </w:rPr>
              <w:t>заданному</w:t>
            </w:r>
            <w:proofErr w:type="gramEnd"/>
            <w:r w:rsidRPr="00186492">
              <w:rPr>
                <w:rFonts w:asciiTheme="minorHAnsi" w:hAnsiTheme="minorHAnsi" w:cstheme="minorHAnsi"/>
                <w:sz w:val="20"/>
                <w:szCs w:val="20"/>
              </w:rPr>
              <w:t xml:space="preserve"> (+1,-1)</w:t>
            </w:r>
          </w:p>
        </w:tc>
        <w:tc>
          <w:tcPr>
            <w:tcW w:w="540" w:type="dxa"/>
            <w:gridSpan w:val="2"/>
            <w:textDirection w:val="btLr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sz w:val="20"/>
                <w:szCs w:val="20"/>
              </w:rPr>
              <w:t xml:space="preserve"> Умеет сравнивать числа, знает написание знаков больше меньше и равно</w:t>
            </w:r>
          </w:p>
        </w:tc>
        <w:tc>
          <w:tcPr>
            <w:tcW w:w="720" w:type="dxa"/>
            <w:gridSpan w:val="2"/>
            <w:textDirection w:val="btLr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sz w:val="20"/>
                <w:szCs w:val="20"/>
              </w:rPr>
              <w:t>Умеет решать простые задачи на нахождение  суммы</w:t>
            </w:r>
          </w:p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sz w:val="20"/>
                <w:szCs w:val="20"/>
              </w:rPr>
              <w:t>Умеет решать простые задачи на нахождение остатка</w:t>
            </w:r>
          </w:p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extDirection w:val="btLr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sz w:val="20"/>
                <w:szCs w:val="20"/>
              </w:rPr>
              <w:t>Умеет составлять вопрос к задаче</w:t>
            </w:r>
          </w:p>
        </w:tc>
        <w:tc>
          <w:tcPr>
            <w:tcW w:w="567" w:type="dxa"/>
            <w:gridSpan w:val="2"/>
            <w:textDirection w:val="btLr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sz w:val="20"/>
                <w:szCs w:val="20"/>
              </w:rPr>
              <w:t>Умеет составлять задачи по рисунку</w:t>
            </w:r>
          </w:p>
        </w:tc>
        <w:tc>
          <w:tcPr>
            <w:tcW w:w="709" w:type="dxa"/>
            <w:gridSpan w:val="2"/>
            <w:textDirection w:val="btLr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sz w:val="20"/>
                <w:szCs w:val="20"/>
              </w:rPr>
              <w:t>Умеет различать основные геометрические фигуры</w:t>
            </w:r>
          </w:p>
        </w:tc>
        <w:tc>
          <w:tcPr>
            <w:tcW w:w="709" w:type="dxa"/>
            <w:gridSpan w:val="2"/>
            <w:textDirection w:val="btLr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sz w:val="20"/>
                <w:szCs w:val="20"/>
              </w:rPr>
              <w:t>Умеет вычерчивать  простые геометрические фигуры по  точкам,  изображенным учителем</w:t>
            </w:r>
          </w:p>
        </w:tc>
        <w:tc>
          <w:tcPr>
            <w:tcW w:w="708" w:type="dxa"/>
            <w:gridSpan w:val="2"/>
            <w:textDirection w:val="btLr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sz w:val="20"/>
                <w:szCs w:val="20"/>
              </w:rPr>
              <w:t>Составляет примеры на сложение и вычитание к предложенному рисунку</w:t>
            </w:r>
          </w:p>
        </w:tc>
        <w:tc>
          <w:tcPr>
            <w:tcW w:w="567" w:type="dxa"/>
            <w:gridSpan w:val="2"/>
            <w:textDirection w:val="btLr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sz w:val="20"/>
                <w:szCs w:val="20"/>
              </w:rPr>
              <w:t xml:space="preserve"> Измеряет с помощью линейки длину отрезка в несколько сантиметров</w:t>
            </w:r>
          </w:p>
        </w:tc>
        <w:tc>
          <w:tcPr>
            <w:tcW w:w="567" w:type="dxa"/>
            <w:gridSpan w:val="2"/>
            <w:textDirection w:val="btLr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sz w:val="20"/>
                <w:szCs w:val="20"/>
              </w:rPr>
              <w:t>Чертит отрезок длиной в несколько сантиметров</w:t>
            </w:r>
          </w:p>
        </w:tc>
        <w:tc>
          <w:tcPr>
            <w:tcW w:w="567" w:type="dxa"/>
            <w:gridSpan w:val="2"/>
            <w:textDirection w:val="btLr"/>
          </w:tcPr>
          <w:p w:rsidR="00B511AE" w:rsidRPr="00186492" w:rsidRDefault="00B511AE" w:rsidP="00186492">
            <w:pPr>
              <w:tabs>
                <w:tab w:val="left" w:pos="5563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sz w:val="20"/>
                <w:szCs w:val="20"/>
              </w:rPr>
              <w:t>Считает от заданного числа в прямой последовательности в пределах 20</w:t>
            </w:r>
          </w:p>
        </w:tc>
        <w:tc>
          <w:tcPr>
            <w:tcW w:w="567" w:type="dxa"/>
            <w:gridSpan w:val="2"/>
            <w:textDirection w:val="btLr"/>
          </w:tcPr>
          <w:p w:rsidR="00B511AE" w:rsidRPr="00186492" w:rsidRDefault="00B511AE" w:rsidP="00186492">
            <w:pPr>
              <w:tabs>
                <w:tab w:val="left" w:pos="5563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sz w:val="20"/>
                <w:szCs w:val="20"/>
              </w:rPr>
              <w:t>Считает от заданного числа в обратной последовательности в пределах 20</w:t>
            </w:r>
          </w:p>
        </w:tc>
      </w:tr>
      <w:tr w:rsidR="00B511AE" w:rsidRPr="00186492" w:rsidTr="00186492">
        <w:trPr>
          <w:trHeight w:val="413"/>
        </w:trPr>
        <w:tc>
          <w:tcPr>
            <w:tcW w:w="392" w:type="dxa"/>
            <w:vMerge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02" w:type="dxa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324" w:type="dxa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</w:tr>
      <w:tr w:rsidR="00B511AE" w:rsidRPr="00186492" w:rsidTr="00186492">
        <w:tc>
          <w:tcPr>
            <w:tcW w:w="392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511AE" w:rsidRPr="00186492" w:rsidTr="00186492">
        <w:tc>
          <w:tcPr>
            <w:tcW w:w="392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511AE" w:rsidRPr="00186492" w:rsidTr="00186492">
        <w:tc>
          <w:tcPr>
            <w:tcW w:w="392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511AE" w:rsidRPr="00186492" w:rsidTr="00186492">
        <w:tc>
          <w:tcPr>
            <w:tcW w:w="392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511AE" w:rsidRPr="00186492" w:rsidTr="00186492">
        <w:tc>
          <w:tcPr>
            <w:tcW w:w="392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511AE" w:rsidRPr="00186492" w:rsidTr="00186492">
        <w:tc>
          <w:tcPr>
            <w:tcW w:w="392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511AE" w:rsidRPr="00186492" w:rsidTr="00186492">
        <w:tc>
          <w:tcPr>
            <w:tcW w:w="392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511AE" w:rsidRPr="00186492" w:rsidTr="00186492">
        <w:tc>
          <w:tcPr>
            <w:tcW w:w="392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511AE" w:rsidRPr="00186492" w:rsidTr="00186492">
        <w:tc>
          <w:tcPr>
            <w:tcW w:w="392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511AE" w:rsidRPr="00186492" w:rsidTr="00186492">
        <w:tc>
          <w:tcPr>
            <w:tcW w:w="392" w:type="dxa"/>
          </w:tcPr>
          <w:p w:rsidR="00B511AE" w:rsidRPr="00186492" w:rsidRDefault="00B511AE" w:rsidP="00186492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511AE" w:rsidRPr="00186492" w:rsidRDefault="00B511AE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D17EF" w:rsidRPr="00186492" w:rsidTr="00186492">
        <w:tc>
          <w:tcPr>
            <w:tcW w:w="392" w:type="dxa"/>
          </w:tcPr>
          <w:p w:rsidR="00BD17EF" w:rsidRPr="00186492" w:rsidRDefault="00BD17EF" w:rsidP="00186492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D17EF" w:rsidRPr="00186492" w:rsidTr="00186492">
        <w:tc>
          <w:tcPr>
            <w:tcW w:w="392" w:type="dxa"/>
          </w:tcPr>
          <w:p w:rsidR="00BD17EF" w:rsidRPr="00186492" w:rsidRDefault="00BD17EF" w:rsidP="00186492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B511AE" w:rsidRDefault="00B511AE" w:rsidP="00B511AE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2101F2" w:rsidRDefault="002101F2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101F2" w:rsidRDefault="002101F2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D17EF" w:rsidRPr="00BD17EF" w:rsidRDefault="00BD17EF" w:rsidP="0018649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D17EF">
        <w:rPr>
          <w:rFonts w:asciiTheme="minorHAnsi" w:hAnsiTheme="minorHAnsi" w:cstheme="minorHAnsi"/>
          <w:b/>
          <w:sz w:val="20"/>
          <w:szCs w:val="20"/>
        </w:rPr>
        <w:t xml:space="preserve">РАЗВИТИЕ </w:t>
      </w:r>
      <w:r>
        <w:rPr>
          <w:rFonts w:asciiTheme="minorHAnsi" w:hAnsiTheme="minorHAnsi" w:cstheme="minorHAnsi"/>
          <w:b/>
          <w:sz w:val="20"/>
          <w:szCs w:val="20"/>
        </w:rPr>
        <w:t xml:space="preserve">ОСНОВНЫХ </w:t>
      </w:r>
      <w:r w:rsidRPr="00BD17EF">
        <w:rPr>
          <w:rFonts w:asciiTheme="minorHAnsi" w:hAnsiTheme="minorHAnsi" w:cstheme="minorHAnsi"/>
          <w:b/>
          <w:sz w:val="20"/>
          <w:szCs w:val="20"/>
        </w:rPr>
        <w:t>НАВЫКОВ ЧТЕНИЯ И ПИСЬМА</w:t>
      </w:r>
      <w:r w:rsidR="0018649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D17EF">
        <w:rPr>
          <w:rFonts w:asciiTheme="minorHAnsi" w:hAnsiTheme="minorHAnsi" w:cstheme="minorHAnsi"/>
          <w:b/>
          <w:sz w:val="20"/>
          <w:szCs w:val="20"/>
        </w:rPr>
        <w:t xml:space="preserve">-  1 класс </w:t>
      </w:r>
      <w:r w:rsidR="00186492">
        <w:rPr>
          <w:rFonts w:asciiTheme="minorHAnsi" w:hAnsiTheme="minorHAnsi" w:cstheme="minorHAnsi"/>
          <w:b/>
          <w:sz w:val="20"/>
          <w:szCs w:val="20"/>
        </w:rPr>
        <w:t xml:space="preserve"> (1год обучения) </w:t>
      </w:r>
    </w:p>
    <w:p w:rsidR="00BD17EF" w:rsidRDefault="00BD17EF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81" w:rightFromText="181" w:vertAnchor="text" w:horzAnchor="margin" w:tblpXSpec="center" w:tblpY="1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984"/>
        <w:gridCol w:w="567"/>
        <w:gridCol w:w="426"/>
        <w:gridCol w:w="425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283"/>
        <w:gridCol w:w="50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92"/>
      </w:tblGrid>
      <w:tr w:rsidR="00BD17EF" w:rsidRPr="00186492" w:rsidTr="00BD17EF">
        <w:trPr>
          <w:cantSplit/>
          <w:trHeight w:val="3590"/>
        </w:trPr>
        <w:tc>
          <w:tcPr>
            <w:tcW w:w="392" w:type="dxa"/>
            <w:vMerge w:val="restart"/>
          </w:tcPr>
          <w:p w:rsidR="00BD17EF" w:rsidRPr="00186492" w:rsidRDefault="00BD17EF" w:rsidP="00BD17E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1984" w:type="dxa"/>
            <w:vMerge w:val="restart"/>
          </w:tcPr>
          <w:p w:rsidR="00BD17EF" w:rsidRPr="00186492" w:rsidRDefault="00BD17EF" w:rsidP="001864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Ф.И</w:t>
            </w:r>
            <w:r w:rsidR="0018649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  <w:textDirection w:val="btLr"/>
          </w:tcPr>
          <w:p w:rsidR="00BD17EF" w:rsidRPr="00186492" w:rsidRDefault="00BD17EF" w:rsidP="00BD17E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класс</w:t>
            </w:r>
          </w:p>
        </w:tc>
        <w:tc>
          <w:tcPr>
            <w:tcW w:w="851" w:type="dxa"/>
            <w:gridSpan w:val="2"/>
            <w:textDirection w:val="btLr"/>
          </w:tcPr>
          <w:p w:rsidR="00BD17EF" w:rsidRPr="00186492" w:rsidRDefault="00BD17EF" w:rsidP="00BD17EF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sz w:val="20"/>
                <w:szCs w:val="20"/>
              </w:rPr>
              <w:t>Знает все звуки и буквы русского алфавита</w:t>
            </w:r>
          </w:p>
        </w:tc>
        <w:tc>
          <w:tcPr>
            <w:tcW w:w="992" w:type="dxa"/>
            <w:gridSpan w:val="2"/>
            <w:textDirection w:val="btLr"/>
          </w:tcPr>
          <w:p w:rsidR="00BD17EF" w:rsidRPr="00186492" w:rsidRDefault="00BD17EF" w:rsidP="00BD17EF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sz w:val="20"/>
                <w:szCs w:val="20"/>
              </w:rPr>
              <w:t>Умеет чётко без искажений писать строчные и заглавные буквы, их соединения в слогах и словах</w:t>
            </w:r>
          </w:p>
        </w:tc>
        <w:tc>
          <w:tcPr>
            <w:tcW w:w="851" w:type="dxa"/>
            <w:gridSpan w:val="2"/>
            <w:textDirection w:val="btLr"/>
          </w:tcPr>
          <w:p w:rsidR="00BD17EF" w:rsidRPr="00186492" w:rsidRDefault="00BD17EF" w:rsidP="00BD17EF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sz w:val="20"/>
                <w:szCs w:val="20"/>
              </w:rPr>
              <w:t>Осознаёт основные различия между буквами и звуками (звуки слышим и произносим, буквы видим и пишем)</w:t>
            </w:r>
          </w:p>
        </w:tc>
        <w:tc>
          <w:tcPr>
            <w:tcW w:w="850" w:type="dxa"/>
            <w:gridSpan w:val="2"/>
            <w:textDirection w:val="btLr"/>
          </w:tcPr>
          <w:p w:rsidR="00BD17EF" w:rsidRPr="00186492" w:rsidRDefault="00BD17EF" w:rsidP="00BD17EF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sz w:val="20"/>
                <w:szCs w:val="20"/>
              </w:rPr>
              <w:t>Умеет вычленять отдельные звуки в словах, определять их последовательность</w:t>
            </w:r>
          </w:p>
        </w:tc>
        <w:tc>
          <w:tcPr>
            <w:tcW w:w="851" w:type="dxa"/>
            <w:gridSpan w:val="2"/>
            <w:textDirection w:val="btLr"/>
          </w:tcPr>
          <w:p w:rsidR="00BD17EF" w:rsidRPr="00186492" w:rsidRDefault="00BD17EF" w:rsidP="00BD17EF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sz w:val="20"/>
                <w:szCs w:val="20"/>
              </w:rPr>
              <w:t>Умеет различать гласные и согласные звуки и буквы, их обозначающие</w:t>
            </w:r>
          </w:p>
        </w:tc>
        <w:tc>
          <w:tcPr>
            <w:tcW w:w="850" w:type="dxa"/>
            <w:gridSpan w:val="2"/>
            <w:textDirection w:val="btLr"/>
          </w:tcPr>
          <w:p w:rsidR="00BD17EF" w:rsidRPr="00186492" w:rsidRDefault="00BD17EF" w:rsidP="00BD17EF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sz w:val="20"/>
                <w:szCs w:val="20"/>
              </w:rPr>
              <w:t>Составляет слова из букв и</w:t>
            </w:r>
          </w:p>
          <w:p w:rsidR="00BD17EF" w:rsidRPr="00186492" w:rsidRDefault="00BD17EF" w:rsidP="00BD17EF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sz w:val="20"/>
                <w:szCs w:val="20"/>
              </w:rPr>
              <w:t xml:space="preserve"> слогов разрезной азбуки;  </w:t>
            </w:r>
          </w:p>
          <w:p w:rsidR="00BD17EF" w:rsidRPr="00186492" w:rsidRDefault="00BD17EF" w:rsidP="00BD17EF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BD17EF" w:rsidRPr="00186492" w:rsidRDefault="00BD17EF" w:rsidP="00BD17EF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sz w:val="20"/>
                <w:szCs w:val="20"/>
              </w:rPr>
              <w:t>.Определяет количество слов в предложении, составляет схему предложения</w:t>
            </w:r>
          </w:p>
        </w:tc>
        <w:tc>
          <w:tcPr>
            <w:tcW w:w="708" w:type="dxa"/>
            <w:gridSpan w:val="2"/>
            <w:textDirection w:val="btLr"/>
          </w:tcPr>
          <w:p w:rsidR="00BD17EF" w:rsidRPr="00186492" w:rsidRDefault="00BD17EF" w:rsidP="00BD17EF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sz w:val="20"/>
                <w:szCs w:val="20"/>
              </w:rPr>
              <w:t>Умеет списывать слова и простые  предложения, написанные печатным шрифтом</w:t>
            </w:r>
          </w:p>
        </w:tc>
        <w:tc>
          <w:tcPr>
            <w:tcW w:w="785" w:type="dxa"/>
            <w:gridSpan w:val="2"/>
            <w:textDirection w:val="btLr"/>
          </w:tcPr>
          <w:p w:rsidR="00BD17EF" w:rsidRPr="00186492" w:rsidRDefault="00BD17EF" w:rsidP="00BD17EF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sz w:val="20"/>
                <w:szCs w:val="20"/>
              </w:rPr>
              <w:t>Умеет списывать слова и простые предложения, написанные рукописным шрифтом</w:t>
            </w:r>
          </w:p>
        </w:tc>
        <w:tc>
          <w:tcPr>
            <w:tcW w:w="567" w:type="dxa"/>
            <w:gridSpan w:val="2"/>
            <w:textDirection w:val="btLr"/>
          </w:tcPr>
          <w:p w:rsidR="00BD17EF" w:rsidRPr="00186492" w:rsidRDefault="00BD17EF" w:rsidP="00BD17EF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sz w:val="20"/>
                <w:szCs w:val="20"/>
              </w:rPr>
              <w:t xml:space="preserve"> Пишет под диктовку слова, простые предложения</w:t>
            </w:r>
          </w:p>
        </w:tc>
        <w:tc>
          <w:tcPr>
            <w:tcW w:w="567" w:type="dxa"/>
            <w:gridSpan w:val="2"/>
            <w:textDirection w:val="btLr"/>
          </w:tcPr>
          <w:p w:rsidR="00BD17EF" w:rsidRPr="00186492" w:rsidRDefault="00BD17EF" w:rsidP="00BD17EF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sz w:val="20"/>
                <w:szCs w:val="20"/>
              </w:rPr>
              <w:t>Умеет употреблять большую букву в начале, точку в конце предложения</w:t>
            </w:r>
          </w:p>
        </w:tc>
        <w:tc>
          <w:tcPr>
            <w:tcW w:w="567" w:type="dxa"/>
            <w:gridSpan w:val="2"/>
            <w:textDirection w:val="btLr"/>
          </w:tcPr>
          <w:p w:rsidR="00BD17EF" w:rsidRPr="00186492" w:rsidRDefault="00BD17EF" w:rsidP="00BD17EF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sz w:val="20"/>
                <w:szCs w:val="20"/>
              </w:rPr>
              <w:t>умеет составлять предложения по вопросу, картинке, на тему, предложенную учителем</w:t>
            </w:r>
          </w:p>
          <w:p w:rsidR="00BD17EF" w:rsidRPr="00186492" w:rsidRDefault="00BD17EF" w:rsidP="00BD17EF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D17EF" w:rsidRPr="00186492" w:rsidRDefault="00BD17EF" w:rsidP="00BD17EF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sz w:val="20"/>
                <w:szCs w:val="20"/>
              </w:rPr>
              <w:t>умеет составлять предложения из слов, данных в нужной форме в разбивку</w:t>
            </w:r>
          </w:p>
        </w:tc>
        <w:tc>
          <w:tcPr>
            <w:tcW w:w="567" w:type="dxa"/>
            <w:gridSpan w:val="2"/>
            <w:textDirection w:val="btLr"/>
          </w:tcPr>
          <w:p w:rsidR="00BD17EF" w:rsidRPr="00186492" w:rsidRDefault="00BD17EF" w:rsidP="00BD17EF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sz w:val="20"/>
                <w:szCs w:val="20"/>
              </w:rPr>
              <w:t>Техника чтения соответствует нормам</w:t>
            </w:r>
          </w:p>
        </w:tc>
        <w:tc>
          <w:tcPr>
            <w:tcW w:w="775" w:type="dxa"/>
            <w:gridSpan w:val="2"/>
            <w:textDirection w:val="btLr"/>
          </w:tcPr>
          <w:p w:rsidR="00BD17EF" w:rsidRPr="00186492" w:rsidRDefault="00BD17EF" w:rsidP="00BD17EF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sz w:val="20"/>
                <w:szCs w:val="20"/>
              </w:rPr>
              <w:t>Читает по буква</w:t>
            </w:r>
            <w:proofErr w:type="gramStart"/>
            <w:r w:rsidRPr="00186492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gramEnd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Б) </w:t>
            </w:r>
            <w:r w:rsidRPr="00186492">
              <w:rPr>
                <w:rFonts w:asciiTheme="minorHAnsi" w:hAnsiTheme="minorHAnsi" w:cstheme="minorHAnsi"/>
                <w:sz w:val="20"/>
                <w:szCs w:val="20"/>
              </w:rPr>
              <w:t xml:space="preserve">Читает по слогам </w:t>
            </w: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(С)</w:t>
            </w:r>
            <w:r w:rsidRPr="00186492">
              <w:rPr>
                <w:rFonts w:asciiTheme="minorHAnsi" w:hAnsiTheme="minorHAnsi" w:cstheme="minorHAnsi"/>
                <w:sz w:val="20"/>
                <w:szCs w:val="20"/>
              </w:rPr>
              <w:t xml:space="preserve"> Читает целыми словами (</w:t>
            </w: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ЦС</w:t>
            </w:r>
            <w:r w:rsidRPr="0018649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BD17EF" w:rsidRPr="00186492" w:rsidTr="00BD17EF">
        <w:trPr>
          <w:trHeight w:val="413"/>
        </w:trPr>
        <w:tc>
          <w:tcPr>
            <w:tcW w:w="392" w:type="dxa"/>
            <w:vMerge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567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501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92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</w:tr>
      <w:tr w:rsidR="00BD17EF" w:rsidRPr="00186492" w:rsidTr="00BD17EF">
        <w:tc>
          <w:tcPr>
            <w:tcW w:w="392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D17EF" w:rsidRPr="00186492" w:rsidTr="00BD17EF">
        <w:tc>
          <w:tcPr>
            <w:tcW w:w="392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D17EF" w:rsidRPr="00186492" w:rsidTr="00BD17EF">
        <w:tc>
          <w:tcPr>
            <w:tcW w:w="392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D17EF" w:rsidRPr="00186492" w:rsidTr="00BD17EF">
        <w:tc>
          <w:tcPr>
            <w:tcW w:w="392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D17EF" w:rsidRPr="00186492" w:rsidTr="00BD17EF">
        <w:tc>
          <w:tcPr>
            <w:tcW w:w="392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D17EF" w:rsidRPr="00186492" w:rsidTr="00BD17EF">
        <w:tc>
          <w:tcPr>
            <w:tcW w:w="392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D17EF" w:rsidRPr="00186492" w:rsidTr="00BD17EF">
        <w:tc>
          <w:tcPr>
            <w:tcW w:w="392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D17EF" w:rsidRPr="00186492" w:rsidTr="00BD17EF">
        <w:tc>
          <w:tcPr>
            <w:tcW w:w="392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D17EF" w:rsidRPr="00186492" w:rsidTr="00BD17EF">
        <w:tc>
          <w:tcPr>
            <w:tcW w:w="392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D17EF" w:rsidRPr="00186492" w:rsidTr="00BD17EF">
        <w:tc>
          <w:tcPr>
            <w:tcW w:w="392" w:type="dxa"/>
          </w:tcPr>
          <w:p w:rsidR="00BD17EF" w:rsidRPr="00186492" w:rsidRDefault="00BD17EF" w:rsidP="00B560C5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D17EF" w:rsidRPr="00186492" w:rsidTr="00BD17EF">
        <w:tc>
          <w:tcPr>
            <w:tcW w:w="392" w:type="dxa"/>
          </w:tcPr>
          <w:p w:rsidR="00BD17EF" w:rsidRPr="00186492" w:rsidRDefault="00BD17EF" w:rsidP="00B560C5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D17EF" w:rsidRPr="00186492" w:rsidTr="00BD17EF">
        <w:tc>
          <w:tcPr>
            <w:tcW w:w="392" w:type="dxa"/>
          </w:tcPr>
          <w:p w:rsidR="00BD17EF" w:rsidRPr="00186492" w:rsidRDefault="00BD17EF" w:rsidP="00B560C5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BD17EF" w:rsidRPr="00186492" w:rsidRDefault="00BD17EF" w:rsidP="00B560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BD17EF" w:rsidRDefault="00BD17EF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D17EF" w:rsidRDefault="00BD17EF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D17EF" w:rsidRDefault="00BD17EF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D17EF" w:rsidRDefault="00BD17EF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D17EF" w:rsidRDefault="00BD17EF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D17EF" w:rsidRDefault="00BD17EF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D17EF" w:rsidRDefault="00BD17EF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D17EF" w:rsidRDefault="00BD17EF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D17EF" w:rsidRDefault="00BD17EF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D17EF" w:rsidRDefault="00BD17EF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D17EF" w:rsidRDefault="00BD17EF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D17EF" w:rsidRDefault="00BD17EF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D17EF" w:rsidRDefault="00BD17EF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D17EF" w:rsidRDefault="00BD17EF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D17EF" w:rsidRDefault="00BD17EF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D17EF" w:rsidRDefault="00BD17EF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D17EF" w:rsidRDefault="00BD17EF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D17EF" w:rsidRDefault="00BD17EF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D17EF" w:rsidRDefault="00BD17EF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D17EF" w:rsidRDefault="00BD17EF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D17EF" w:rsidRDefault="00BD17EF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D17EF" w:rsidRDefault="00BD17EF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D17EF" w:rsidRDefault="00BD17EF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D17EF" w:rsidRDefault="00BD17EF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D17EF" w:rsidRDefault="00BD17EF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D17EF" w:rsidRDefault="00BD17EF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D17EF" w:rsidRDefault="00BD17EF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D17EF" w:rsidRDefault="00BD17EF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D17EF" w:rsidRDefault="00BD17EF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D17EF" w:rsidRDefault="00BD17EF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D17EF" w:rsidRDefault="00BD17EF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D17EF" w:rsidRDefault="00BD17EF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D17EF" w:rsidRDefault="00BD17EF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D17EF" w:rsidRDefault="00BD17EF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86492" w:rsidRDefault="00186492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86492" w:rsidRDefault="00186492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41AE0" w:rsidRDefault="00941AE0" w:rsidP="00941AE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560C5">
        <w:rPr>
          <w:rFonts w:asciiTheme="minorHAnsi" w:hAnsiTheme="minorHAnsi" w:cstheme="minorHAnsi"/>
          <w:b/>
          <w:caps/>
          <w:sz w:val="20"/>
          <w:szCs w:val="20"/>
        </w:rPr>
        <w:lastRenderedPageBreak/>
        <w:t xml:space="preserve">Сенсорное и сенсомоторное развитие </w:t>
      </w:r>
      <w:r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Pr="00BD17EF">
        <w:rPr>
          <w:rFonts w:asciiTheme="minorHAnsi" w:hAnsiTheme="minorHAnsi" w:cstheme="minorHAnsi"/>
          <w:b/>
          <w:sz w:val="20"/>
          <w:szCs w:val="20"/>
        </w:rPr>
        <w:t xml:space="preserve">1 класс </w:t>
      </w:r>
      <w:r>
        <w:rPr>
          <w:rFonts w:asciiTheme="minorHAnsi" w:hAnsiTheme="minorHAnsi" w:cstheme="minorHAnsi"/>
          <w:b/>
          <w:sz w:val="20"/>
          <w:szCs w:val="20"/>
        </w:rPr>
        <w:t xml:space="preserve"> (1год обучения)</w:t>
      </w:r>
    </w:p>
    <w:p w:rsidR="00941AE0" w:rsidRDefault="00941AE0" w:rsidP="00941AE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b/>
          <w:sz w:val="20"/>
          <w:szCs w:val="20"/>
        </w:rPr>
        <w:t>Условные обозначения</w:t>
      </w:r>
      <w:r w:rsidRPr="00186492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186492">
        <w:rPr>
          <w:rFonts w:asciiTheme="minorHAnsi" w:hAnsiTheme="minorHAnsi" w:cstheme="minorHAnsi"/>
          <w:b/>
          <w:sz w:val="20"/>
          <w:szCs w:val="20"/>
        </w:rPr>
        <w:t>н</w:t>
      </w:r>
      <w:proofErr w:type="spellEnd"/>
      <w:r w:rsidRPr="00B511AE">
        <w:rPr>
          <w:rFonts w:asciiTheme="minorHAnsi" w:hAnsiTheme="minorHAnsi" w:cstheme="minorHAnsi"/>
          <w:sz w:val="20"/>
          <w:szCs w:val="20"/>
        </w:rPr>
        <w:t xml:space="preserve"> - результаты начало года, </w:t>
      </w:r>
      <w:proofErr w:type="gramStart"/>
      <w:r w:rsidRPr="00186492">
        <w:rPr>
          <w:rFonts w:asciiTheme="minorHAnsi" w:hAnsiTheme="minorHAnsi" w:cstheme="minorHAnsi"/>
          <w:b/>
          <w:sz w:val="20"/>
          <w:szCs w:val="20"/>
        </w:rPr>
        <w:t>к</w:t>
      </w:r>
      <w:r w:rsidRPr="00B511AE">
        <w:rPr>
          <w:rFonts w:asciiTheme="minorHAnsi" w:hAnsiTheme="minorHAnsi" w:cstheme="minorHAnsi"/>
          <w:sz w:val="20"/>
          <w:szCs w:val="20"/>
        </w:rPr>
        <w:t>-</w:t>
      </w:r>
      <w:proofErr w:type="gramEnd"/>
      <w:r w:rsidRPr="00B511AE">
        <w:rPr>
          <w:rFonts w:asciiTheme="minorHAnsi" w:hAnsiTheme="minorHAnsi" w:cstheme="minorHAnsi"/>
          <w:sz w:val="20"/>
          <w:szCs w:val="20"/>
        </w:rPr>
        <w:t xml:space="preserve"> результаты на конец года;</w:t>
      </w:r>
    </w:p>
    <w:p w:rsidR="00941AE0" w:rsidRDefault="00941AE0" w:rsidP="00941AE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 xml:space="preserve">0-не владеет, не развито; </w:t>
      </w:r>
    </w:p>
    <w:p w:rsidR="00941AE0" w:rsidRDefault="00941AE0" w:rsidP="00941AE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 xml:space="preserve">- выполняет на простейшем и знакомом материале; </w:t>
      </w:r>
    </w:p>
    <w:p w:rsidR="00941AE0" w:rsidRDefault="00941AE0" w:rsidP="00941AE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>- развито недостаточно, п</w:t>
      </w:r>
      <w:r>
        <w:rPr>
          <w:rFonts w:asciiTheme="minorHAnsi" w:hAnsiTheme="minorHAnsi" w:cstheme="minorHAnsi"/>
          <w:sz w:val="20"/>
          <w:szCs w:val="20"/>
        </w:rPr>
        <w:t xml:space="preserve">редставление недостаточно </w:t>
      </w:r>
      <w:proofErr w:type="gramStart"/>
      <w:r>
        <w:rPr>
          <w:rFonts w:asciiTheme="minorHAnsi" w:hAnsiTheme="minorHAnsi" w:cstheme="minorHAnsi"/>
          <w:sz w:val="20"/>
          <w:szCs w:val="20"/>
        </w:rPr>
        <w:t>точные</w:t>
      </w:r>
      <w:proofErr w:type="gramEnd"/>
      <w:r w:rsidRPr="0018649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941AE0" w:rsidRDefault="00941AE0" w:rsidP="00941AE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>- большую часть заданий выполняет самостоятельно,  представления достаточно точны;</w:t>
      </w:r>
    </w:p>
    <w:p w:rsidR="00941AE0" w:rsidRPr="00186492" w:rsidRDefault="00941AE0" w:rsidP="00941AE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4 –самостоятельно выполняет задания, показатели приближены к норме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18649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941AE0" w:rsidRDefault="00941AE0" w:rsidP="00941AE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81" w:rightFromText="181" w:vertAnchor="text" w:horzAnchor="page" w:tblpX="1599" w:tblpY="22"/>
        <w:tblOverlap w:val="never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9"/>
        <w:gridCol w:w="1984"/>
        <w:gridCol w:w="567"/>
        <w:gridCol w:w="426"/>
        <w:gridCol w:w="425"/>
        <w:gridCol w:w="425"/>
        <w:gridCol w:w="425"/>
        <w:gridCol w:w="426"/>
        <w:gridCol w:w="283"/>
        <w:gridCol w:w="10"/>
        <w:gridCol w:w="296"/>
        <w:gridCol w:w="403"/>
        <w:gridCol w:w="425"/>
        <w:gridCol w:w="425"/>
        <w:gridCol w:w="426"/>
        <w:gridCol w:w="425"/>
        <w:gridCol w:w="425"/>
        <w:gridCol w:w="425"/>
        <w:gridCol w:w="425"/>
        <w:gridCol w:w="284"/>
        <w:gridCol w:w="425"/>
        <w:gridCol w:w="426"/>
        <w:gridCol w:w="428"/>
        <w:gridCol w:w="283"/>
        <w:gridCol w:w="426"/>
        <w:gridCol w:w="425"/>
        <w:gridCol w:w="425"/>
        <w:gridCol w:w="425"/>
        <w:gridCol w:w="425"/>
        <w:gridCol w:w="426"/>
      </w:tblGrid>
      <w:tr w:rsidR="00941AE0" w:rsidRPr="00186492" w:rsidTr="00C72786">
        <w:trPr>
          <w:cantSplit/>
          <w:trHeight w:val="3696"/>
        </w:trPr>
        <w:tc>
          <w:tcPr>
            <w:tcW w:w="389" w:type="dxa"/>
            <w:vMerge w:val="restart"/>
          </w:tcPr>
          <w:p w:rsidR="00941AE0" w:rsidRPr="00186492" w:rsidRDefault="00941AE0" w:rsidP="00941A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1984" w:type="dxa"/>
            <w:vMerge w:val="restart"/>
          </w:tcPr>
          <w:p w:rsidR="00941AE0" w:rsidRPr="00186492" w:rsidRDefault="00941AE0" w:rsidP="00941A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Ф.И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  <w:textDirection w:val="btLr"/>
          </w:tcPr>
          <w:p w:rsidR="00941AE0" w:rsidRPr="00186492" w:rsidRDefault="00941AE0" w:rsidP="00941A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класс</w:t>
            </w:r>
          </w:p>
        </w:tc>
        <w:tc>
          <w:tcPr>
            <w:tcW w:w="851" w:type="dxa"/>
            <w:gridSpan w:val="2"/>
            <w:textDirection w:val="btLr"/>
          </w:tcPr>
          <w:p w:rsidR="00941AE0" w:rsidRPr="00E96F8F" w:rsidRDefault="00941AE0" w:rsidP="00941AE0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>Сформированность сенсорных эталонов,</w:t>
            </w:r>
          </w:p>
          <w:p w:rsidR="00941AE0" w:rsidRPr="00E96F8F" w:rsidRDefault="00941AE0" w:rsidP="00941AE0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 xml:space="preserve">их использование в решении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практических </w:t>
            </w: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>задач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41AE0" w:rsidRPr="00E96F8F" w:rsidRDefault="00941AE0" w:rsidP="00941AE0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gridSpan w:val="2"/>
            <w:textDirection w:val="btLr"/>
          </w:tcPr>
          <w:p w:rsidR="00941AE0" w:rsidRPr="00B560C5" w:rsidRDefault="00941AE0" w:rsidP="00941AE0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>ифференцирова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нность </w:t>
            </w: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>ощущени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й </w:t>
            </w: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 xml:space="preserve">от различных органов чувств, </w:t>
            </w:r>
            <w:proofErr w:type="spellStart"/>
            <w:r w:rsidRPr="00E96F8F">
              <w:rPr>
                <w:rFonts w:asciiTheme="minorHAnsi" w:hAnsiTheme="minorHAnsi" w:cstheme="minorHAnsi"/>
                <w:sz w:val="20"/>
                <w:szCs w:val="20"/>
              </w:rPr>
              <w:t>ранжиров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ка</w:t>
            </w:r>
            <w:proofErr w:type="spellEnd"/>
            <w:r w:rsidRPr="00E96F8F">
              <w:rPr>
                <w:rFonts w:asciiTheme="minorHAnsi" w:hAnsiTheme="minorHAnsi" w:cstheme="minorHAnsi"/>
                <w:sz w:val="20"/>
                <w:szCs w:val="20"/>
              </w:rPr>
              <w:t xml:space="preserve"> их по интенсивности</w:t>
            </w:r>
          </w:p>
        </w:tc>
        <w:tc>
          <w:tcPr>
            <w:tcW w:w="709" w:type="dxa"/>
            <w:gridSpan w:val="2"/>
            <w:textDirection w:val="btLr"/>
          </w:tcPr>
          <w:p w:rsidR="00941AE0" w:rsidRDefault="00941AE0" w:rsidP="00941AE0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41AE0">
              <w:rPr>
                <w:rFonts w:asciiTheme="minorHAnsi" w:hAnsiTheme="minorHAnsi" w:cstheme="minorHAnsi"/>
                <w:sz w:val="20"/>
                <w:szCs w:val="20"/>
              </w:rPr>
              <w:t xml:space="preserve">Развитие </w:t>
            </w:r>
            <w:proofErr w:type="spellStart"/>
            <w:r w:rsidRPr="00941AE0">
              <w:rPr>
                <w:rFonts w:asciiTheme="minorHAnsi" w:hAnsiTheme="minorHAnsi" w:cstheme="minorHAnsi"/>
                <w:sz w:val="20"/>
                <w:szCs w:val="20"/>
              </w:rPr>
              <w:t>перцептивных</w:t>
            </w:r>
            <w:proofErr w:type="spellEnd"/>
            <w:r w:rsidRPr="00941AE0">
              <w:rPr>
                <w:rFonts w:asciiTheme="minorHAnsi" w:hAnsiTheme="minorHAnsi" w:cstheme="minorHAnsi"/>
                <w:sz w:val="20"/>
                <w:szCs w:val="20"/>
              </w:rPr>
              <w:t xml:space="preserve"> возможностей.</w:t>
            </w:r>
          </w:p>
          <w:p w:rsidR="00941AE0" w:rsidRPr="00E96F8F" w:rsidRDefault="00941AE0" w:rsidP="00941AE0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>Тактильные ощущения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3"/>
            <w:textDirection w:val="btLr"/>
          </w:tcPr>
          <w:p w:rsidR="00941AE0" w:rsidRPr="00E96F8F" w:rsidRDefault="00941AE0" w:rsidP="00941AE0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>Развитие общей моторики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2"/>
            <w:textDirection w:val="btLr"/>
          </w:tcPr>
          <w:p w:rsidR="00941AE0" w:rsidRPr="00E96F8F" w:rsidRDefault="00941AE0" w:rsidP="00941AE0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41AE0">
              <w:rPr>
                <w:rFonts w:asciiTheme="minorHAnsi" w:hAnsiTheme="minorHAnsi" w:cstheme="minorHAnsi"/>
                <w:sz w:val="20"/>
                <w:szCs w:val="20"/>
              </w:rPr>
              <w:t xml:space="preserve">Развитие мелких мышц руки и </w:t>
            </w:r>
            <w:proofErr w:type="gramStart"/>
            <w:r w:rsidRPr="00941AE0">
              <w:rPr>
                <w:rFonts w:asciiTheme="minorHAnsi" w:hAnsiTheme="minorHAnsi" w:cstheme="minorHAnsi"/>
                <w:sz w:val="20"/>
                <w:szCs w:val="20"/>
              </w:rPr>
              <w:t>конструктивного</w:t>
            </w:r>
            <w:proofErr w:type="gramEnd"/>
            <w:r w:rsidRPr="00941A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41AE0">
              <w:rPr>
                <w:rFonts w:asciiTheme="minorHAnsi" w:hAnsiTheme="minorHAnsi" w:cstheme="minorHAnsi"/>
                <w:sz w:val="20"/>
                <w:szCs w:val="20"/>
              </w:rPr>
              <w:t>праксиса</w:t>
            </w:r>
            <w:proofErr w:type="spellEnd"/>
            <w:r w:rsidRPr="00941A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textDirection w:val="btLr"/>
          </w:tcPr>
          <w:p w:rsidR="00941AE0" w:rsidRPr="00E96F8F" w:rsidRDefault="00941AE0" w:rsidP="00941A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Развитие графо-моторного навыка</w:t>
            </w:r>
          </w:p>
        </w:tc>
        <w:tc>
          <w:tcPr>
            <w:tcW w:w="850" w:type="dxa"/>
            <w:gridSpan w:val="2"/>
            <w:textDirection w:val="btLr"/>
          </w:tcPr>
          <w:p w:rsidR="00941AE0" w:rsidRPr="00E96F8F" w:rsidRDefault="00941AE0" w:rsidP="00941A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1AE0">
              <w:rPr>
                <w:rFonts w:asciiTheme="minorHAnsi" w:hAnsiTheme="minorHAnsi" w:cstheme="minorHAnsi"/>
                <w:sz w:val="20"/>
                <w:szCs w:val="20"/>
              </w:rPr>
              <w:t>Развитие кинестетических основ движения.</w:t>
            </w:r>
          </w:p>
        </w:tc>
        <w:tc>
          <w:tcPr>
            <w:tcW w:w="709" w:type="dxa"/>
            <w:gridSpan w:val="2"/>
            <w:textDirection w:val="btLr"/>
          </w:tcPr>
          <w:p w:rsidR="00941AE0" w:rsidRPr="00E96F8F" w:rsidRDefault="00941AE0" w:rsidP="00941A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>Выполнение двигательных программ по образцу</w:t>
            </w:r>
            <w:proofErr w:type="gramStart"/>
            <w:r w:rsidRPr="00E96F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proofErr w:type="gramEnd"/>
          </w:p>
        </w:tc>
        <w:tc>
          <w:tcPr>
            <w:tcW w:w="851" w:type="dxa"/>
            <w:gridSpan w:val="2"/>
            <w:textDirection w:val="btLr"/>
          </w:tcPr>
          <w:p w:rsidR="00941AE0" w:rsidRPr="00B560C5" w:rsidRDefault="00941AE0" w:rsidP="00941A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>ыполнение двигательных программ по памяти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11" w:type="dxa"/>
            <w:gridSpan w:val="2"/>
            <w:textDirection w:val="btLr"/>
          </w:tcPr>
          <w:p w:rsidR="00941AE0" w:rsidRPr="00B560C5" w:rsidRDefault="00941AE0" w:rsidP="00941A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>Воспроизведение ритма</w:t>
            </w:r>
          </w:p>
        </w:tc>
        <w:tc>
          <w:tcPr>
            <w:tcW w:w="851" w:type="dxa"/>
            <w:gridSpan w:val="2"/>
            <w:textDirection w:val="btLr"/>
          </w:tcPr>
          <w:p w:rsidR="00941AE0" w:rsidRPr="00B560C5" w:rsidRDefault="00941AE0" w:rsidP="00941A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>Воспроизведение ритма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 движения</w:t>
            </w:r>
          </w:p>
        </w:tc>
        <w:tc>
          <w:tcPr>
            <w:tcW w:w="850" w:type="dxa"/>
            <w:gridSpan w:val="2"/>
            <w:textDirection w:val="btLr"/>
          </w:tcPr>
          <w:p w:rsidR="00941AE0" w:rsidRPr="00B560C5" w:rsidRDefault="00941AE0" w:rsidP="00941A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41AE0">
              <w:rPr>
                <w:rFonts w:asciiTheme="minorHAnsi" w:hAnsiTheme="minorHAnsi" w:cstheme="minorHAnsi"/>
                <w:sz w:val="20"/>
                <w:szCs w:val="20"/>
              </w:rPr>
              <w:t>Развитие межанализаторных систем.</w:t>
            </w: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extDirection w:val="btLr"/>
          </w:tcPr>
          <w:p w:rsidR="00941AE0" w:rsidRPr="00B560C5" w:rsidRDefault="00941AE0" w:rsidP="00941A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121809">
              <w:rPr>
                <w:rFonts w:asciiTheme="minorHAnsi" w:hAnsiTheme="minorHAnsi" w:cstheme="minorHAnsi"/>
                <w:sz w:val="20"/>
                <w:szCs w:val="20"/>
              </w:rPr>
              <w:t>Конструирование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</w:tr>
      <w:tr w:rsidR="00941AE0" w:rsidRPr="00186492" w:rsidTr="00941AE0">
        <w:trPr>
          <w:trHeight w:val="425"/>
        </w:trPr>
        <w:tc>
          <w:tcPr>
            <w:tcW w:w="389" w:type="dxa"/>
            <w:vMerge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93" w:type="dxa"/>
            <w:gridSpan w:val="2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9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03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8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</w:tr>
      <w:tr w:rsidR="00941AE0" w:rsidRPr="00186492" w:rsidTr="00941AE0">
        <w:trPr>
          <w:trHeight w:val="277"/>
        </w:trPr>
        <w:tc>
          <w:tcPr>
            <w:tcW w:w="389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41AE0" w:rsidRPr="00186492" w:rsidTr="00941AE0">
        <w:trPr>
          <w:trHeight w:val="277"/>
        </w:trPr>
        <w:tc>
          <w:tcPr>
            <w:tcW w:w="389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41AE0" w:rsidRPr="00186492" w:rsidTr="00941AE0">
        <w:trPr>
          <w:trHeight w:val="277"/>
        </w:trPr>
        <w:tc>
          <w:tcPr>
            <w:tcW w:w="389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41AE0" w:rsidRPr="00186492" w:rsidTr="00941AE0">
        <w:trPr>
          <w:trHeight w:val="257"/>
        </w:trPr>
        <w:tc>
          <w:tcPr>
            <w:tcW w:w="389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41AE0" w:rsidRPr="00186492" w:rsidTr="00941AE0">
        <w:trPr>
          <w:trHeight w:val="277"/>
        </w:trPr>
        <w:tc>
          <w:tcPr>
            <w:tcW w:w="389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41AE0" w:rsidRPr="00186492" w:rsidTr="00941AE0">
        <w:trPr>
          <w:trHeight w:val="277"/>
        </w:trPr>
        <w:tc>
          <w:tcPr>
            <w:tcW w:w="389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41AE0" w:rsidRPr="00186492" w:rsidTr="00941AE0">
        <w:trPr>
          <w:trHeight w:val="277"/>
        </w:trPr>
        <w:tc>
          <w:tcPr>
            <w:tcW w:w="389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41AE0" w:rsidRPr="00186492" w:rsidTr="00941AE0">
        <w:trPr>
          <w:trHeight w:val="277"/>
        </w:trPr>
        <w:tc>
          <w:tcPr>
            <w:tcW w:w="389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41AE0" w:rsidRPr="00186492" w:rsidTr="00941AE0">
        <w:trPr>
          <w:trHeight w:val="277"/>
        </w:trPr>
        <w:tc>
          <w:tcPr>
            <w:tcW w:w="389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41AE0" w:rsidRPr="00186492" w:rsidTr="00941AE0">
        <w:trPr>
          <w:trHeight w:val="277"/>
        </w:trPr>
        <w:tc>
          <w:tcPr>
            <w:tcW w:w="389" w:type="dxa"/>
          </w:tcPr>
          <w:p w:rsidR="00941AE0" w:rsidRPr="00186492" w:rsidRDefault="00941AE0" w:rsidP="00C72786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41AE0" w:rsidRPr="00186492" w:rsidTr="00941AE0">
        <w:trPr>
          <w:trHeight w:val="277"/>
        </w:trPr>
        <w:tc>
          <w:tcPr>
            <w:tcW w:w="389" w:type="dxa"/>
          </w:tcPr>
          <w:p w:rsidR="00941AE0" w:rsidRPr="00186492" w:rsidRDefault="00941AE0" w:rsidP="00C72786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41AE0" w:rsidRPr="00186492" w:rsidTr="00941AE0">
        <w:trPr>
          <w:trHeight w:val="277"/>
        </w:trPr>
        <w:tc>
          <w:tcPr>
            <w:tcW w:w="389" w:type="dxa"/>
          </w:tcPr>
          <w:p w:rsidR="00941AE0" w:rsidRPr="00186492" w:rsidRDefault="00941AE0" w:rsidP="00C72786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186492" w:rsidRDefault="00941AE0" w:rsidP="00C727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941AE0" w:rsidRDefault="00941AE0" w:rsidP="00941AE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41AE0" w:rsidRDefault="00941AE0" w:rsidP="00941AE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41AE0" w:rsidRDefault="00941AE0" w:rsidP="00941AE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41AE0" w:rsidRDefault="00941AE0" w:rsidP="00941AE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41AE0" w:rsidRDefault="00941AE0" w:rsidP="00941AE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41AE0" w:rsidRDefault="00941AE0" w:rsidP="00941AE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41AE0" w:rsidRDefault="00941AE0" w:rsidP="00941AE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41AE0" w:rsidRDefault="00941AE0" w:rsidP="00941AE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41AE0" w:rsidRDefault="00941AE0" w:rsidP="00941AE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41AE0" w:rsidRDefault="00941AE0" w:rsidP="00941AE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41AE0" w:rsidRDefault="00941AE0" w:rsidP="00941AE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41AE0" w:rsidRDefault="00941AE0" w:rsidP="00941AE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41AE0" w:rsidRDefault="00941AE0" w:rsidP="00941AE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41AE0" w:rsidRDefault="00941AE0" w:rsidP="00941AE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41AE0" w:rsidRDefault="00941AE0" w:rsidP="00941AE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41AE0" w:rsidRDefault="00941AE0" w:rsidP="00941AE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41AE0" w:rsidRDefault="00941AE0" w:rsidP="00941AE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41AE0" w:rsidRDefault="00941AE0" w:rsidP="00941AE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41AE0" w:rsidRDefault="00941AE0" w:rsidP="00941AE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41AE0" w:rsidRDefault="00941AE0" w:rsidP="00941AE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41AE0" w:rsidRDefault="00941AE0" w:rsidP="00941AE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41AE0" w:rsidRDefault="00941AE0" w:rsidP="00941AE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41AE0" w:rsidRDefault="00941AE0" w:rsidP="00941AE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41AE0" w:rsidRDefault="00941AE0" w:rsidP="00941AE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41AE0" w:rsidRDefault="00941AE0" w:rsidP="00941AE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41AE0" w:rsidRDefault="00941AE0" w:rsidP="00941AE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41AE0" w:rsidRDefault="00941AE0" w:rsidP="00941AE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41AE0" w:rsidRDefault="00941AE0" w:rsidP="00941AE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41AE0" w:rsidRDefault="00941AE0" w:rsidP="00941AE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41AE0" w:rsidRDefault="00941AE0" w:rsidP="00941AE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41AE0" w:rsidRDefault="00941AE0" w:rsidP="00941AE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41AE0" w:rsidRDefault="00941AE0" w:rsidP="00941AE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41AE0" w:rsidRDefault="00941AE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86492" w:rsidRDefault="00186492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86492" w:rsidRDefault="00186492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86492" w:rsidRDefault="00186492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86492">
        <w:rPr>
          <w:rFonts w:asciiTheme="minorHAnsi" w:hAnsiTheme="minorHAnsi" w:cstheme="minorHAnsi"/>
          <w:b/>
          <w:caps/>
          <w:sz w:val="20"/>
          <w:szCs w:val="20"/>
        </w:rPr>
        <w:t xml:space="preserve">Развитие </w:t>
      </w:r>
      <w:r w:rsidR="006B45CC">
        <w:rPr>
          <w:rFonts w:asciiTheme="minorHAnsi" w:hAnsiTheme="minorHAnsi" w:cstheme="minorHAnsi"/>
          <w:b/>
          <w:caps/>
          <w:sz w:val="20"/>
          <w:szCs w:val="20"/>
        </w:rPr>
        <w:t>ПРОСТРАНСТВЕННО-ВРЕМЕННЫХ</w:t>
      </w:r>
      <w:r w:rsidRPr="00186492">
        <w:rPr>
          <w:rFonts w:asciiTheme="minorHAnsi" w:hAnsiTheme="minorHAnsi" w:cstheme="minorHAnsi"/>
          <w:b/>
          <w:caps/>
          <w:sz w:val="20"/>
          <w:szCs w:val="20"/>
        </w:rPr>
        <w:t xml:space="preserve"> представлений</w:t>
      </w:r>
      <w:r>
        <w:rPr>
          <w:rFonts w:asciiTheme="minorHAnsi" w:hAnsiTheme="minorHAnsi" w:cstheme="minorHAnsi"/>
          <w:b/>
          <w:sz w:val="20"/>
          <w:szCs w:val="20"/>
        </w:rPr>
        <w:t xml:space="preserve"> - </w:t>
      </w:r>
      <w:r w:rsidRPr="00BD17EF">
        <w:rPr>
          <w:rFonts w:asciiTheme="minorHAnsi" w:hAnsiTheme="minorHAnsi" w:cstheme="minorHAnsi"/>
          <w:b/>
          <w:sz w:val="20"/>
          <w:szCs w:val="20"/>
        </w:rPr>
        <w:t xml:space="preserve">1 класс </w:t>
      </w:r>
      <w:r>
        <w:rPr>
          <w:rFonts w:asciiTheme="minorHAnsi" w:hAnsiTheme="minorHAnsi" w:cstheme="minorHAnsi"/>
          <w:b/>
          <w:sz w:val="20"/>
          <w:szCs w:val="20"/>
        </w:rPr>
        <w:t xml:space="preserve"> (1год обучения)</w:t>
      </w:r>
    </w:p>
    <w:p w:rsidR="00186492" w:rsidRDefault="00186492" w:rsidP="0018649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b/>
          <w:sz w:val="20"/>
          <w:szCs w:val="20"/>
        </w:rPr>
        <w:t>Условные обозначения</w:t>
      </w:r>
      <w:r w:rsidRPr="00186492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186492">
        <w:rPr>
          <w:rFonts w:asciiTheme="minorHAnsi" w:hAnsiTheme="minorHAnsi" w:cstheme="minorHAnsi"/>
          <w:b/>
          <w:sz w:val="20"/>
          <w:szCs w:val="20"/>
        </w:rPr>
        <w:t>н</w:t>
      </w:r>
      <w:proofErr w:type="spellEnd"/>
      <w:r w:rsidRPr="00B511AE">
        <w:rPr>
          <w:rFonts w:asciiTheme="minorHAnsi" w:hAnsiTheme="minorHAnsi" w:cstheme="minorHAnsi"/>
          <w:sz w:val="20"/>
          <w:szCs w:val="20"/>
        </w:rPr>
        <w:t xml:space="preserve"> - результаты начало года, </w:t>
      </w:r>
      <w:proofErr w:type="gramStart"/>
      <w:r w:rsidRPr="00186492">
        <w:rPr>
          <w:rFonts w:asciiTheme="minorHAnsi" w:hAnsiTheme="minorHAnsi" w:cstheme="minorHAnsi"/>
          <w:b/>
          <w:sz w:val="20"/>
          <w:szCs w:val="20"/>
        </w:rPr>
        <w:t>к</w:t>
      </w:r>
      <w:r w:rsidRPr="00B511AE">
        <w:rPr>
          <w:rFonts w:asciiTheme="minorHAnsi" w:hAnsiTheme="minorHAnsi" w:cstheme="minorHAnsi"/>
          <w:sz w:val="20"/>
          <w:szCs w:val="20"/>
        </w:rPr>
        <w:t>-</w:t>
      </w:r>
      <w:proofErr w:type="gramEnd"/>
      <w:r w:rsidRPr="00B511AE">
        <w:rPr>
          <w:rFonts w:asciiTheme="minorHAnsi" w:hAnsiTheme="minorHAnsi" w:cstheme="minorHAnsi"/>
          <w:sz w:val="20"/>
          <w:szCs w:val="20"/>
        </w:rPr>
        <w:t xml:space="preserve"> результаты на конец года;</w:t>
      </w:r>
    </w:p>
    <w:p w:rsidR="00186492" w:rsidRDefault="00186492" w:rsidP="0018649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 xml:space="preserve">0-не владеет, не развито; </w:t>
      </w:r>
    </w:p>
    <w:p w:rsidR="00186492" w:rsidRDefault="00186492" w:rsidP="0018649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 xml:space="preserve">- выполняет на простейшем и знакомом материале; </w:t>
      </w:r>
    </w:p>
    <w:p w:rsidR="00186492" w:rsidRDefault="00186492" w:rsidP="0018649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>- развито недостаточно, п</w:t>
      </w:r>
      <w:r>
        <w:rPr>
          <w:rFonts w:asciiTheme="minorHAnsi" w:hAnsiTheme="minorHAnsi" w:cstheme="minorHAnsi"/>
          <w:sz w:val="20"/>
          <w:szCs w:val="20"/>
        </w:rPr>
        <w:t xml:space="preserve">редставление недостаточно </w:t>
      </w:r>
      <w:proofErr w:type="gramStart"/>
      <w:r>
        <w:rPr>
          <w:rFonts w:asciiTheme="minorHAnsi" w:hAnsiTheme="minorHAnsi" w:cstheme="minorHAnsi"/>
          <w:sz w:val="20"/>
          <w:szCs w:val="20"/>
        </w:rPr>
        <w:t>точные</w:t>
      </w:r>
      <w:proofErr w:type="gramEnd"/>
      <w:r w:rsidRPr="0018649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186492" w:rsidRDefault="00186492" w:rsidP="0018649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>- большую часть заданий выполняет самостоятельно,  представления достаточно точны;</w:t>
      </w:r>
    </w:p>
    <w:p w:rsidR="00BD17EF" w:rsidRPr="00186492" w:rsidRDefault="00186492" w:rsidP="0018649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4 –самостоятельно выполняет задания, показатели приближены к норме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18649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186492" w:rsidRDefault="00186492" w:rsidP="0012180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81" w:rightFromText="181" w:vertAnchor="text" w:horzAnchor="page" w:tblpX="1599" w:tblpY="22"/>
        <w:tblOverlap w:val="never"/>
        <w:tblW w:w="14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9"/>
        <w:gridCol w:w="1984"/>
        <w:gridCol w:w="567"/>
        <w:gridCol w:w="426"/>
        <w:gridCol w:w="425"/>
        <w:gridCol w:w="425"/>
        <w:gridCol w:w="425"/>
        <w:gridCol w:w="426"/>
        <w:gridCol w:w="283"/>
        <w:gridCol w:w="10"/>
        <w:gridCol w:w="296"/>
        <w:gridCol w:w="403"/>
        <w:gridCol w:w="425"/>
        <w:gridCol w:w="425"/>
        <w:gridCol w:w="426"/>
        <w:gridCol w:w="425"/>
        <w:gridCol w:w="425"/>
        <w:gridCol w:w="425"/>
        <w:gridCol w:w="425"/>
        <w:gridCol w:w="284"/>
        <w:gridCol w:w="425"/>
        <w:gridCol w:w="426"/>
        <w:gridCol w:w="283"/>
        <w:gridCol w:w="425"/>
        <w:gridCol w:w="427"/>
        <w:gridCol w:w="283"/>
        <w:gridCol w:w="425"/>
        <w:gridCol w:w="286"/>
        <w:gridCol w:w="283"/>
        <w:gridCol w:w="284"/>
        <w:gridCol w:w="283"/>
        <w:gridCol w:w="284"/>
        <w:gridCol w:w="284"/>
        <w:gridCol w:w="284"/>
      </w:tblGrid>
      <w:tr w:rsidR="0043267A" w:rsidRPr="00186492" w:rsidTr="0043267A">
        <w:trPr>
          <w:cantSplit/>
          <w:trHeight w:val="3696"/>
        </w:trPr>
        <w:tc>
          <w:tcPr>
            <w:tcW w:w="389" w:type="dxa"/>
            <w:vMerge w:val="restart"/>
          </w:tcPr>
          <w:p w:rsidR="0043267A" w:rsidRPr="00186492" w:rsidRDefault="0043267A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1984" w:type="dxa"/>
            <w:vMerge w:val="restart"/>
          </w:tcPr>
          <w:p w:rsidR="0043267A" w:rsidRPr="00186492" w:rsidRDefault="0043267A" w:rsidP="001864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Ф.И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  <w:textDirection w:val="btLr"/>
          </w:tcPr>
          <w:p w:rsidR="0043267A" w:rsidRPr="00186492" w:rsidRDefault="0043267A" w:rsidP="0018649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класс</w:t>
            </w:r>
          </w:p>
        </w:tc>
        <w:tc>
          <w:tcPr>
            <w:tcW w:w="851" w:type="dxa"/>
            <w:gridSpan w:val="2"/>
            <w:textDirection w:val="btLr"/>
          </w:tcPr>
          <w:p w:rsidR="0043267A" w:rsidRPr="0043267A" w:rsidRDefault="0043267A" w:rsidP="0043267A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>Ориентировка в схеме собственного тела</w:t>
            </w:r>
          </w:p>
        </w:tc>
        <w:tc>
          <w:tcPr>
            <w:tcW w:w="850" w:type="dxa"/>
            <w:gridSpan w:val="2"/>
            <w:textDirection w:val="btLr"/>
          </w:tcPr>
          <w:p w:rsidR="0043267A" w:rsidRPr="0043267A" w:rsidRDefault="0043267A" w:rsidP="0043267A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 xml:space="preserve">Ориентировка в ближайшем окружении, </w:t>
            </w:r>
          </w:p>
          <w:p w:rsidR="0043267A" w:rsidRPr="0043267A" w:rsidRDefault="0043267A" w:rsidP="0043267A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>в помещении, школе, квартире и др.</w:t>
            </w:r>
          </w:p>
        </w:tc>
        <w:tc>
          <w:tcPr>
            <w:tcW w:w="709" w:type="dxa"/>
            <w:gridSpan w:val="2"/>
            <w:textDirection w:val="btLr"/>
          </w:tcPr>
          <w:p w:rsidR="0043267A" w:rsidRPr="0043267A" w:rsidRDefault="0043267A" w:rsidP="0043267A">
            <w:pPr>
              <w:spacing w:after="0" w:line="200" w:lineRule="exact"/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Ориентировка на плоскости </w:t>
            </w:r>
          </w:p>
          <w:p w:rsidR="0043267A" w:rsidRPr="0043267A" w:rsidRDefault="0043267A" w:rsidP="00E96F8F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(</w:t>
            </w:r>
            <w:r w:rsidR="00E96F8F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горизонтальной, вертикальной)</w:t>
            </w:r>
          </w:p>
        </w:tc>
        <w:tc>
          <w:tcPr>
            <w:tcW w:w="709" w:type="dxa"/>
            <w:gridSpan w:val="3"/>
            <w:textDirection w:val="btLr"/>
          </w:tcPr>
          <w:p w:rsidR="0043267A" w:rsidRPr="00280A1B" w:rsidRDefault="0043267A" w:rsidP="00280A1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80A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80A1B" w:rsidRPr="00280A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80A1B" w:rsidRPr="00280A1B">
              <w:rPr>
                <w:bCs/>
                <w:i/>
                <w:sz w:val="20"/>
                <w:szCs w:val="20"/>
              </w:rPr>
              <w:t xml:space="preserve"> </w:t>
            </w:r>
            <w:r w:rsidR="00280A1B">
              <w:rPr>
                <w:bCs/>
                <w:i/>
                <w:sz w:val="20"/>
                <w:szCs w:val="20"/>
              </w:rPr>
              <w:t xml:space="preserve">Умение </w:t>
            </w:r>
            <w:r w:rsidR="00280A1B" w:rsidRPr="00280A1B">
              <w:rPr>
                <w:bCs/>
                <w:i/>
                <w:sz w:val="20"/>
                <w:szCs w:val="20"/>
              </w:rPr>
              <w:t>выражать пространственные отношения в речи, понимать и строить логико-грамматические конструкции.</w:t>
            </w:r>
          </w:p>
        </w:tc>
        <w:tc>
          <w:tcPr>
            <w:tcW w:w="850" w:type="dxa"/>
            <w:gridSpan w:val="2"/>
            <w:textDirection w:val="btLr"/>
          </w:tcPr>
          <w:p w:rsidR="0043267A" w:rsidRPr="00280A1B" w:rsidRDefault="0043267A" w:rsidP="0043267A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80A1B">
              <w:rPr>
                <w:rFonts w:asciiTheme="minorHAnsi" w:hAnsiTheme="minorHAnsi" w:cstheme="minorHAnsi"/>
                <w:sz w:val="20"/>
                <w:szCs w:val="20"/>
              </w:rPr>
              <w:t>Представление о порядковых отношениях в ряду событий ( сначала, потом, после, до</w:t>
            </w:r>
            <w:proofErr w:type="gramStart"/>
            <w:r w:rsidRPr="00280A1B">
              <w:rPr>
                <w:rFonts w:asciiTheme="minorHAnsi" w:hAnsiTheme="minorHAnsi" w:cstheme="minorHAnsi"/>
                <w:sz w:val="20"/>
                <w:szCs w:val="20"/>
              </w:rPr>
              <w:t xml:space="preserve"> ,</w:t>
            </w:r>
            <w:proofErr w:type="gramEnd"/>
            <w:r w:rsidRPr="00280A1B">
              <w:rPr>
                <w:rFonts w:asciiTheme="minorHAnsi" w:hAnsiTheme="minorHAnsi" w:cstheme="minorHAnsi"/>
                <w:sz w:val="20"/>
                <w:szCs w:val="20"/>
              </w:rPr>
              <w:t xml:space="preserve"> между, пред, за, раньше, позже)</w:t>
            </w:r>
          </w:p>
        </w:tc>
        <w:tc>
          <w:tcPr>
            <w:tcW w:w="851" w:type="dxa"/>
            <w:gridSpan w:val="2"/>
            <w:textDirection w:val="btLr"/>
          </w:tcPr>
          <w:p w:rsidR="0043267A" w:rsidRPr="0043267A" w:rsidRDefault="0043267A" w:rsidP="0043267A">
            <w:pPr>
              <w:pStyle w:val="1"/>
              <w:spacing w:after="0" w:line="200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43267A">
              <w:rPr>
                <w:rFonts w:asciiTheme="minorHAnsi" w:hAnsiTheme="minorHAnsi" w:cstheme="minorHAnsi"/>
                <w:sz w:val="20"/>
                <w:szCs w:val="20"/>
              </w:rPr>
              <w:t xml:space="preserve">Представление о длительности событий и интервалов между ними (что длиннее, </w:t>
            </w:r>
            <w:proofErr w:type="gramEnd"/>
          </w:p>
          <w:p w:rsidR="0043267A" w:rsidRPr="0043267A" w:rsidRDefault="0043267A" w:rsidP="0043267A">
            <w:pPr>
              <w:pStyle w:val="1"/>
              <w:spacing w:after="0" w:line="200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>что короче)</w:t>
            </w:r>
          </w:p>
          <w:p w:rsidR="0043267A" w:rsidRPr="0043267A" w:rsidRDefault="0043267A" w:rsidP="0043267A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43267A" w:rsidRPr="0043267A" w:rsidRDefault="0043267A" w:rsidP="0043267A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>Ориентировка в индивидуальном времени (вчера, сегодня, завтра; прошедшее-настоящее - будущее)</w:t>
            </w:r>
          </w:p>
        </w:tc>
        <w:tc>
          <w:tcPr>
            <w:tcW w:w="709" w:type="dxa"/>
            <w:gridSpan w:val="2"/>
            <w:textDirection w:val="btLr"/>
          </w:tcPr>
          <w:p w:rsidR="0043267A" w:rsidRPr="0043267A" w:rsidRDefault="0043267A" w:rsidP="0043267A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 xml:space="preserve">Ориентировка во внешнем времени </w:t>
            </w:r>
          </w:p>
          <w:p w:rsidR="0043267A" w:rsidRPr="0043267A" w:rsidRDefault="0043267A" w:rsidP="0043267A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>( по часам, по календарю)</w:t>
            </w:r>
          </w:p>
        </w:tc>
        <w:tc>
          <w:tcPr>
            <w:tcW w:w="851" w:type="dxa"/>
            <w:gridSpan w:val="2"/>
            <w:textDirection w:val="btLr"/>
          </w:tcPr>
          <w:p w:rsidR="0043267A" w:rsidRPr="0043267A" w:rsidRDefault="0043267A" w:rsidP="0043267A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>Ориентировка в последовательности времен года</w:t>
            </w:r>
          </w:p>
        </w:tc>
        <w:tc>
          <w:tcPr>
            <w:tcW w:w="708" w:type="dxa"/>
            <w:gridSpan w:val="2"/>
            <w:textDirection w:val="btLr"/>
          </w:tcPr>
          <w:p w:rsidR="0043267A" w:rsidRPr="0043267A" w:rsidRDefault="0043267A" w:rsidP="0043267A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>Ориентировка в последовательности месяцев в году</w:t>
            </w:r>
          </w:p>
        </w:tc>
        <w:tc>
          <w:tcPr>
            <w:tcW w:w="710" w:type="dxa"/>
            <w:gridSpan w:val="2"/>
            <w:textDirection w:val="btLr"/>
          </w:tcPr>
          <w:p w:rsidR="0043267A" w:rsidRPr="0043267A" w:rsidRDefault="0043267A" w:rsidP="0043267A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 xml:space="preserve">   Ориентировка в последовательности дней недели</w:t>
            </w:r>
          </w:p>
        </w:tc>
        <w:tc>
          <w:tcPr>
            <w:tcW w:w="711" w:type="dxa"/>
            <w:gridSpan w:val="2"/>
            <w:textDirection w:val="btLr"/>
          </w:tcPr>
          <w:p w:rsidR="0043267A" w:rsidRPr="0043267A" w:rsidRDefault="0043267A" w:rsidP="0043267A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>Ориентировка в последовательности временных периодов в сутках</w:t>
            </w:r>
          </w:p>
        </w:tc>
        <w:tc>
          <w:tcPr>
            <w:tcW w:w="567" w:type="dxa"/>
            <w:gridSpan w:val="2"/>
            <w:textDirection w:val="btLr"/>
          </w:tcPr>
          <w:p w:rsidR="0043267A" w:rsidRPr="0043267A" w:rsidRDefault="0043267A" w:rsidP="0043267A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>Ориентировка в возрастных изменениях человека (кто старше, кто моложе)</w:t>
            </w:r>
          </w:p>
        </w:tc>
        <w:tc>
          <w:tcPr>
            <w:tcW w:w="567" w:type="dxa"/>
            <w:gridSpan w:val="2"/>
            <w:textDirection w:val="btLr"/>
          </w:tcPr>
          <w:p w:rsidR="0043267A" w:rsidRPr="0043267A" w:rsidRDefault="0043267A" w:rsidP="0043267A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 xml:space="preserve">Выполнение графических диктантов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 образцу</w:t>
            </w:r>
          </w:p>
        </w:tc>
        <w:tc>
          <w:tcPr>
            <w:tcW w:w="567" w:type="dxa"/>
            <w:gridSpan w:val="2"/>
            <w:textDirection w:val="btLr"/>
          </w:tcPr>
          <w:p w:rsidR="0043267A" w:rsidRPr="0043267A" w:rsidRDefault="0043267A" w:rsidP="0043267A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>Выполнение графических диктантов на слух</w:t>
            </w:r>
          </w:p>
        </w:tc>
      </w:tr>
      <w:tr w:rsidR="0043267A" w:rsidRPr="00186492" w:rsidTr="0043267A">
        <w:trPr>
          <w:trHeight w:val="425"/>
        </w:trPr>
        <w:tc>
          <w:tcPr>
            <w:tcW w:w="389" w:type="dxa"/>
            <w:vMerge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93" w:type="dxa"/>
            <w:gridSpan w:val="2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9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0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7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</w:tr>
      <w:tr w:rsidR="0043267A" w:rsidRPr="00186492" w:rsidTr="0043267A">
        <w:trPr>
          <w:trHeight w:val="277"/>
        </w:trPr>
        <w:tc>
          <w:tcPr>
            <w:tcW w:w="389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3267A" w:rsidRPr="00186492" w:rsidTr="0043267A">
        <w:trPr>
          <w:trHeight w:val="277"/>
        </w:trPr>
        <w:tc>
          <w:tcPr>
            <w:tcW w:w="389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3267A" w:rsidRPr="00186492" w:rsidTr="0043267A">
        <w:trPr>
          <w:trHeight w:val="277"/>
        </w:trPr>
        <w:tc>
          <w:tcPr>
            <w:tcW w:w="389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3267A" w:rsidRPr="00186492" w:rsidTr="0043267A">
        <w:trPr>
          <w:trHeight w:val="257"/>
        </w:trPr>
        <w:tc>
          <w:tcPr>
            <w:tcW w:w="389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3267A" w:rsidRPr="00186492" w:rsidTr="0043267A">
        <w:trPr>
          <w:trHeight w:val="277"/>
        </w:trPr>
        <w:tc>
          <w:tcPr>
            <w:tcW w:w="389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3267A" w:rsidRPr="00186492" w:rsidTr="0043267A">
        <w:trPr>
          <w:trHeight w:val="277"/>
        </w:trPr>
        <w:tc>
          <w:tcPr>
            <w:tcW w:w="389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3267A" w:rsidRPr="00186492" w:rsidTr="0043267A">
        <w:trPr>
          <w:trHeight w:val="277"/>
        </w:trPr>
        <w:tc>
          <w:tcPr>
            <w:tcW w:w="389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3267A" w:rsidRPr="00186492" w:rsidTr="0043267A">
        <w:trPr>
          <w:trHeight w:val="277"/>
        </w:trPr>
        <w:tc>
          <w:tcPr>
            <w:tcW w:w="389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3267A" w:rsidRPr="00186492" w:rsidTr="0043267A">
        <w:trPr>
          <w:trHeight w:val="277"/>
        </w:trPr>
        <w:tc>
          <w:tcPr>
            <w:tcW w:w="389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3267A" w:rsidRPr="00186492" w:rsidTr="0043267A">
        <w:trPr>
          <w:trHeight w:val="277"/>
        </w:trPr>
        <w:tc>
          <w:tcPr>
            <w:tcW w:w="389" w:type="dxa"/>
          </w:tcPr>
          <w:p w:rsidR="0043267A" w:rsidRPr="00186492" w:rsidRDefault="0043267A" w:rsidP="0043267A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3267A" w:rsidRPr="00186492" w:rsidTr="0043267A">
        <w:trPr>
          <w:trHeight w:val="277"/>
        </w:trPr>
        <w:tc>
          <w:tcPr>
            <w:tcW w:w="389" w:type="dxa"/>
          </w:tcPr>
          <w:p w:rsidR="0043267A" w:rsidRPr="00186492" w:rsidRDefault="0043267A" w:rsidP="0043267A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3267A" w:rsidRPr="00186492" w:rsidTr="0043267A">
        <w:trPr>
          <w:trHeight w:val="277"/>
        </w:trPr>
        <w:tc>
          <w:tcPr>
            <w:tcW w:w="389" w:type="dxa"/>
          </w:tcPr>
          <w:p w:rsidR="0043267A" w:rsidRPr="00186492" w:rsidRDefault="0043267A" w:rsidP="0043267A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186492" w:rsidRDefault="0043267A" w:rsidP="0043267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BD17EF" w:rsidRDefault="00BD17EF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D17EF" w:rsidRDefault="00BD17EF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D17EF" w:rsidRDefault="00BD17EF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DD4BC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40A40">
        <w:rPr>
          <w:rFonts w:asciiTheme="minorHAnsi" w:hAnsiTheme="minorHAnsi" w:cstheme="minorHAnsi"/>
          <w:b/>
          <w:caps/>
          <w:sz w:val="20"/>
          <w:szCs w:val="20"/>
        </w:rPr>
        <w:t>Развитие ПОЗНАВАТЕЛЬНОЙ АКТИВНОСТИ</w:t>
      </w:r>
      <w:r w:rsidRPr="00140A40">
        <w:rPr>
          <w:rFonts w:asciiTheme="minorHAnsi" w:hAnsiTheme="minorHAnsi" w:cstheme="minorHAnsi"/>
          <w:b/>
          <w:sz w:val="20"/>
          <w:szCs w:val="20"/>
        </w:rPr>
        <w:t xml:space="preserve"> - 1 класс  (1год обучения)</w:t>
      </w:r>
    </w:p>
    <w:p w:rsidR="00DD4BC0" w:rsidRDefault="00DD4BC0" w:rsidP="00DD4BC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b/>
          <w:sz w:val="20"/>
          <w:szCs w:val="20"/>
        </w:rPr>
        <w:t>Условные обозначения</w:t>
      </w:r>
      <w:r w:rsidRPr="00186492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186492">
        <w:rPr>
          <w:rFonts w:asciiTheme="minorHAnsi" w:hAnsiTheme="minorHAnsi" w:cstheme="minorHAnsi"/>
          <w:b/>
          <w:sz w:val="20"/>
          <w:szCs w:val="20"/>
        </w:rPr>
        <w:t>н</w:t>
      </w:r>
      <w:proofErr w:type="spellEnd"/>
      <w:r w:rsidRPr="00B511AE">
        <w:rPr>
          <w:rFonts w:asciiTheme="minorHAnsi" w:hAnsiTheme="minorHAnsi" w:cstheme="minorHAnsi"/>
          <w:sz w:val="20"/>
          <w:szCs w:val="20"/>
        </w:rPr>
        <w:t xml:space="preserve"> - результаты начало года, </w:t>
      </w:r>
      <w:proofErr w:type="gramStart"/>
      <w:r w:rsidRPr="00186492">
        <w:rPr>
          <w:rFonts w:asciiTheme="minorHAnsi" w:hAnsiTheme="minorHAnsi" w:cstheme="minorHAnsi"/>
          <w:b/>
          <w:sz w:val="20"/>
          <w:szCs w:val="20"/>
        </w:rPr>
        <w:t>к</w:t>
      </w:r>
      <w:r w:rsidRPr="00B511AE">
        <w:rPr>
          <w:rFonts w:asciiTheme="minorHAnsi" w:hAnsiTheme="minorHAnsi" w:cstheme="minorHAnsi"/>
          <w:sz w:val="20"/>
          <w:szCs w:val="20"/>
        </w:rPr>
        <w:t>-</w:t>
      </w:r>
      <w:proofErr w:type="gramEnd"/>
      <w:r w:rsidRPr="00B511AE">
        <w:rPr>
          <w:rFonts w:asciiTheme="minorHAnsi" w:hAnsiTheme="minorHAnsi" w:cstheme="minorHAnsi"/>
          <w:sz w:val="20"/>
          <w:szCs w:val="20"/>
        </w:rPr>
        <w:t xml:space="preserve"> результаты на конец года;</w:t>
      </w:r>
    </w:p>
    <w:p w:rsidR="00DD4BC0" w:rsidRDefault="00DD4BC0" w:rsidP="00DD4BC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 xml:space="preserve">0-не владеет, не развито; </w:t>
      </w:r>
    </w:p>
    <w:p w:rsidR="00DD4BC0" w:rsidRDefault="00DD4BC0" w:rsidP="00DD4BC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 xml:space="preserve">- выполняет на простейшем и знакомом материале; </w:t>
      </w:r>
    </w:p>
    <w:p w:rsidR="00DD4BC0" w:rsidRDefault="00DD4BC0" w:rsidP="00DD4BC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>- развито недостаточно, п</w:t>
      </w:r>
      <w:r>
        <w:rPr>
          <w:rFonts w:asciiTheme="minorHAnsi" w:hAnsiTheme="minorHAnsi" w:cstheme="minorHAnsi"/>
          <w:sz w:val="20"/>
          <w:szCs w:val="20"/>
        </w:rPr>
        <w:t xml:space="preserve">редставление недостаточно </w:t>
      </w:r>
      <w:proofErr w:type="gramStart"/>
      <w:r>
        <w:rPr>
          <w:rFonts w:asciiTheme="minorHAnsi" w:hAnsiTheme="minorHAnsi" w:cstheme="minorHAnsi"/>
          <w:sz w:val="20"/>
          <w:szCs w:val="20"/>
        </w:rPr>
        <w:t>точные</w:t>
      </w:r>
      <w:proofErr w:type="gramEnd"/>
      <w:r w:rsidRPr="0018649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DD4BC0" w:rsidRDefault="00DD4BC0" w:rsidP="00DD4BC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>- большую часть заданий выполняет самостоятельно,  представления достаточно точны;</w:t>
      </w:r>
    </w:p>
    <w:p w:rsidR="00DD4BC0" w:rsidRPr="00186492" w:rsidRDefault="00DD4BC0" w:rsidP="00DD4BC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4 –самостоятельно выполняет задания, показатели приближены к норме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18649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81" w:rightFromText="181" w:vertAnchor="text" w:horzAnchor="page" w:tblpX="1140" w:tblpY="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"/>
        <w:gridCol w:w="1838"/>
        <w:gridCol w:w="566"/>
        <w:gridCol w:w="284"/>
        <w:gridCol w:w="425"/>
        <w:gridCol w:w="284"/>
        <w:gridCol w:w="284"/>
        <w:gridCol w:w="284"/>
        <w:gridCol w:w="425"/>
        <w:gridCol w:w="425"/>
        <w:gridCol w:w="284"/>
        <w:gridCol w:w="425"/>
        <w:gridCol w:w="425"/>
        <w:gridCol w:w="426"/>
        <w:gridCol w:w="284"/>
        <w:gridCol w:w="284"/>
        <w:gridCol w:w="425"/>
        <w:gridCol w:w="284"/>
        <w:gridCol w:w="284"/>
        <w:gridCol w:w="284"/>
        <w:gridCol w:w="284"/>
        <w:gridCol w:w="425"/>
        <w:gridCol w:w="284"/>
        <w:gridCol w:w="284"/>
        <w:gridCol w:w="425"/>
        <w:gridCol w:w="284"/>
        <w:gridCol w:w="284"/>
        <w:gridCol w:w="284"/>
        <w:gridCol w:w="284"/>
        <w:gridCol w:w="284"/>
        <w:gridCol w:w="284"/>
        <w:gridCol w:w="284"/>
        <w:gridCol w:w="285"/>
        <w:gridCol w:w="284"/>
        <w:gridCol w:w="286"/>
        <w:gridCol w:w="284"/>
        <w:gridCol w:w="284"/>
        <w:gridCol w:w="284"/>
        <w:gridCol w:w="292"/>
      </w:tblGrid>
      <w:tr w:rsidR="005A3ABE" w:rsidRPr="00186492" w:rsidTr="005A3ABE">
        <w:trPr>
          <w:cantSplit/>
          <w:trHeight w:val="280"/>
        </w:trPr>
        <w:tc>
          <w:tcPr>
            <w:tcW w:w="388" w:type="dxa"/>
            <w:vMerge w:val="restart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1838" w:type="dxa"/>
            <w:vMerge w:val="restart"/>
          </w:tcPr>
          <w:p w:rsidR="00140A40" w:rsidRPr="00186492" w:rsidRDefault="00140A40" w:rsidP="00140A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Ф.И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66" w:type="dxa"/>
            <w:vMerge w:val="restart"/>
            <w:textDirection w:val="btLr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класс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140A40" w:rsidRPr="00B560C5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 xml:space="preserve">Зрительное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восприятие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140A40" w:rsidRPr="00B560C5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 xml:space="preserve">Слуховое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восприятие</w:t>
            </w:r>
          </w:p>
        </w:tc>
        <w:tc>
          <w:tcPr>
            <w:tcW w:w="2977" w:type="dxa"/>
            <w:gridSpan w:val="8"/>
          </w:tcPr>
          <w:p w:rsidR="00140A40" w:rsidRPr="00B560C5" w:rsidRDefault="00140A40" w:rsidP="00140A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Внимание</w:t>
            </w:r>
          </w:p>
        </w:tc>
        <w:tc>
          <w:tcPr>
            <w:tcW w:w="2552" w:type="dxa"/>
            <w:gridSpan w:val="8"/>
          </w:tcPr>
          <w:p w:rsidR="00140A40" w:rsidRPr="00B560C5" w:rsidRDefault="00140A40" w:rsidP="00140A40">
            <w:pPr>
              <w:spacing w:after="0" w:line="20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Память</w:t>
            </w:r>
          </w:p>
        </w:tc>
        <w:tc>
          <w:tcPr>
            <w:tcW w:w="4687" w:type="dxa"/>
            <w:gridSpan w:val="16"/>
          </w:tcPr>
          <w:p w:rsidR="00140A40" w:rsidRPr="00B560C5" w:rsidRDefault="00140A40" w:rsidP="00140A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Мышление</w:t>
            </w:r>
          </w:p>
          <w:p w:rsidR="00140A40" w:rsidRPr="00B560C5" w:rsidRDefault="00140A40" w:rsidP="00140A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40A40" w:rsidRPr="00186492" w:rsidTr="005A3ABE">
        <w:trPr>
          <w:cantSplit/>
          <w:trHeight w:val="342"/>
        </w:trPr>
        <w:tc>
          <w:tcPr>
            <w:tcW w:w="388" w:type="dxa"/>
            <w:vMerge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140A40" w:rsidRPr="00186492" w:rsidRDefault="00140A40" w:rsidP="00140A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extDirection w:val="btLr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extDirection w:val="btLr"/>
          </w:tcPr>
          <w:p w:rsidR="00140A40" w:rsidRPr="00B560C5" w:rsidRDefault="00140A40" w:rsidP="00140A40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140A40" w:rsidRPr="00B560C5" w:rsidRDefault="00140A40" w:rsidP="00140A40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140A40" w:rsidRPr="00B560C5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 xml:space="preserve"> Произвольность  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140A40" w:rsidRPr="00B560C5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 xml:space="preserve">Устойчивость 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140A40" w:rsidRPr="00B560C5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Концентрация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140A40" w:rsidRPr="00B560C5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Объем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140A40" w:rsidRPr="00B560C5" w:rsidRDefault="00140A40" w:rsidP="00140A40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Произвольная/непроизвольная (</w:t>
            </w:r>
            <w:proofErr w:type="gramStart"/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gramEnd"/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/Н)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140A40" w:rsidRPr="00B560C5" w:rsidRDefault="00140A40" w:rsidP="00140A40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Долговременная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140A40" w:rsidRPr="00B560C5" w:rsidRDefault="00140A40" w:rsidP="00140A40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Кратковременная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140A40" w:rsidRPr="00B560C5" w:rsidRDefault="00140A40" w:rsidP="00140A40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Оперативная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140A40" w:rsidRPr="00B560C5" w:rsidRDefault="00140A40" w:rsidP="00140A40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 xml:space="preserve"> Наглядно-действенное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140A40" w:rsidRPr="00B560C5" w:rsidRDefault="00140A40" w:rsidP="00140A40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Наглядно-образное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140A40" w:rsidRPr="00B560C5" w:rsidRDefault="00140A40" w:rsidP="00140A40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Словесно-логическое</w:t>
            </w:r>
          </w:p>
        </w:tc>
        <w:tc>
          <w:tcPr>
            <w:tcW w:w="2845" w:type="dxa"/>
            <w:gridSpan w:val="10"/>
          </w:tcPr>
          <w:p w:rsidR="00140A40" w:rsidRPr="00B560C5" w:rsidRDefault="00140A40" w:rsidP="00140A40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40A40">
              <w:rPr>
                <w:rFonts w:asciiTheme="minorHAnsi" w:hAnsiTheme="minorHAnsi" w:cstheme="minorHAnsi"/>
                <w:sz w:val="20"/>
                <w:szCs w:val="20"/>
              </w:rPr>
              <w:t>прием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ы </w:t>
            </w:r>
            <w:r w:rsidRPr="00140A40">
              <w:rPr>
                <w:rFonts w:asciiTheme="minorHAnsi" w:hAnsiTheme="minorHAnsi" w:cstheme="minorHAnsi"/>
                <w:sz w:val="20"/>
                <w:szCs w:val="20"/>
              </w:rPr>
              <w:t>умственных действий</w:t>
            </w:r>
          </w:p>
        </w:tc>
      </w:tr>
      <w:tr w:rsidR="00140A40" w:rsidRPr="00186492" w:rsidTr="005A3ABE">
        <w:trPr>
          <w:cantSplit/>
          <w:trHeight w:val="1538"/>
        </w:trPr>
        <w:tc>
          <w:tcPr>
            <w:tcW w:w="388" w:type="dxa"/>
            <w:vMerge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140A40" w:rsidRPr="00186492" w:rsidRDefault="00140A40" w:rsidP="00140A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extDirection w:val="btLr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extDirection w:val="btLr"/>
          </w:tcPr>
          <w:p w:rsidR="00140A40" w:rsidRPr="00B560C5" w:rsidRDefault="00140A40" w:rsidP="00140A40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140A40" w:rsidRPr="00B560C5" w:rsidRDefault="00140A40" w:rsidP="00140A40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140A40" w:rsidRPr="00B560C5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140A40" w:rsidRPr="00B560C5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140A40" w:rsidRPr="00B560C5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140A40" w:rsidRPr="00B560C5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140A40" w:rsidRPr="00B560C5" w:rsidRDefault="00140A40" w:rsidP="00140A40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140A40" w:rsidRPr="00B560C5" w:rsidRDefault="00140A40" w:rsidP="00140A40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140A40" w:rsidRPr="00B560C5" w:rsidRDefault="00140A40" w:rsidP="00140A40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140A40" w:rsidRPr="00B560C5" w:rsidRDefault="00140A40" w:rsidP="00140A40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extDirection w:val="btLr"/>
          </w:tcPr>
          <w:p w:rsidR="00140A40" w:rsidRPr="00B560C5" w:rsidRDefault="00140A40" w:rsidP="00140A40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140A40" w:rsidRPr="00B560C5" w:rsidRDefault="00140A40" w:rsidP="00140A40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140A40" w:rsidRPr="00B560C5" w:rsidRDefault="00140A40" w:rsidP="00140A40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140A40" w:rsidRPr="00B560C5" w:rsidRDefault="00140A40" w:rsidP="00140A40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40A40">
              <w:rPr>
                <w:rFonts w:asciiTheme="minorHAnsi" w:hAnsiTheme="minorHAnsi" w:cstheme="minorHAnsi"/>
                <w:sz w:val="20"/>
                <w:szCs w:val="20"/>
              </w:rPr>
              <w:t>Анализ и синтез</w:t>
            </w:r>
          </w:p>
        </w:tc>
        <w:tc>
          <w:tcPr>
            <w:tcW w:w="568" w:type="dxa"/>
            <w:gridSpan w:val="2"/>
            <w:textDirection w:val="btLr"/>
          </w:tcPr>
          <w:p w:rsidR="00140A40" w:rsidRPr="00B560C5" w:rsidRDefault="00140A40" w:rsidP="00140A40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40A40">
              <w:rPr>
                <w:rFonts w:asciiTheme="minorHAnsi" w:hAnsiTheme="minorHAnsi" w:cstheme="minorHAnsi"/>
                <w:sz w:val="20"/>
                <w:szCs w:val="20"/>
              </w:rPr>
              <w:t>Сравнение</w:t>
            </w:r>
          </w:p>
        </w:tc>
        <w:tc>
          <w:tcPr>
            <w:tcW w:w="569" w:type="dxa"/>
            <w:gridSpan w:val="2"/>
            <w:textDirection w:val="btLr"/>
          </w:tcPr>
          <w:p w:rsidR="00140A40" w:rsidRPr="00B560C5" w:rsidRDefault="00140A40" w:rsidP="00140A40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40A40">
              <w:rPr>
                <w:rFonts w:asciiTheme="minorHAnsi" w:hAnsiTheme="minorHAnsi" w:cstheme="minorHAnsi"/>
                <w:sz w:val="20"/>
                <w:szCs w:val="20"/>
              </w:rPr>
              <w:t>Классификация</w:t>
            </w:r>
          </w:p>
        </w:tc>
        <w:tc>
          <w:tcPr>
            <w:tcW w:w="566" w:type="dxa"/>
            <w:gridSpan w:val="2"/>
            <w:textDirection w:val="btLr"/>
          </w:tcPr>
          <w:p w:rsidR="00140A40" w:rsidRPr="00B560C5" w:rsidRDefault="00140A40" w:rsidP="00140A40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40A40">
              <w:rPr>
                <w:rFonts w:asciiTheme="minorHAnsi" w:hAnsiTheme="minorHAnsi" w:cstheme="minorHAnsi"/>
                <w:sz w:val="20"/>
                <w:szCs w:val="20"/>
              </w:rPr>
              <w:t>Обобщение</w:t>
            </w:r>
          </w:p>
        </w:tc>
        <w:tc>
          <w:tcPr>
            <w:tcW w:w="575" w:type="dxa"/>
            <w:gridSpan w:val="2"/>
            <w:textDirection w:val="btLr"/>
          </w:tcPr>
          <w:p w:rsidR="00140A40" w:rsidRPr="00B560C5" w:rsidRDefault="00140A40" w:rsidP="00140A40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40A40">
              <w:rPr>
                <w:rFonts w:asciiTheme="minorHAnsi" w:hAnsiTheme="minorHAnsi" w:cstheme="minorHAnsi"/>
                <w:sz w:val="20"/>
                <w:szCs w:val="20"/>
              </w:rPr>
              <w:t>Суждение и умозаключение</w:t>
            </w:r>
          </w:p>
        </w:tc>
      </w:tr>
      <w:tr w:rsidR="00140A40" w:rsidRPr="00186492" w:rsidTr="005A3ABE">
        <w:trPr>
          <w:trHeight w:val="425"/>
        </w:trPr>
        <w:tc>
          <w:tcPr>
            <w:tcW w:w="388" w:type="dxa"/>
            <w:vMerge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5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6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92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</w:tr>
      <w:tr w:rsidR="00140A40" w:rsidRPr="00186492" w:rsidTr="005A3ABE">
        <w:trPr>
          <w:trHeight w:val="277"/>
        </w:trPr>
        <w:tc>
          <w:tcPr>
            <w:tcW w:w="388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838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0A40" w:rsidRPr="00186492" w:rsidTr="005A3ABE">
        <w:trPr>
          <w:trHeight w:val="277"/>
        </w:trPr>
        <w:tc>
          <w:tcPr>
            <w:tcW w:w="388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838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0A40" w:rsidRPr="00186492" w:rsidTr="005A3ABE">
        <w:trPr>
          <w:trHeight w:val="277"/>
        </w:trPr>
        <w:tc>
          <w:tcPr>
            <w:tcW w:w="388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0A40" w:rsidRPr="00186492" w:rsidTr="005A3ABE">
        <w:trPr>
          <w:trHeight w:val="257"/>
        </w:trPr>
        <w:tc>
          <w:tcPr>
            <w:tcW w:w="388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38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0A40" w:rsidRPr="00186492" w:rsidTr="005A3ABE">
        <w:trPr>
          <w:trHeight w:val="277"/>
        </w:trPr>
        <w:tc>
          <w:tcPr>
            <w:tcW w:w="388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38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0A40" w:rsidRPr="00186492" w:rsidTr="005A3ABE">
        <w:trPr>
          <w:trHeight w:val="277"/>
        </w:trPr>
        <w:tc>
          <w:tcPr>
            <w:tcW w:w="388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838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0A40" w:rsidRPr="00186492" w:rsidTr="005A3ABE">
        <w:trPr>
          <w:trHeight w:val="277"/>
        </w:trPr>
        <w:tc>
          <w:tcPr>
            <w:tcW w:w="388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838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0A40" w:rsidRPr="00186492" w:rsidTr="005A3ABE">
        <w:trPr>
          <w:trHeight w:val="277"/>
        </w:trPr>
        <w:tc>
          <w:tcPr>
            <w:tcW w:w="388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838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0A40" w:rsidRPr="00186492" w:rsidTr="005A3ABE">
        <w:trPr>
          <w:trHeight w:val="277"/>
        </w:trPr>
        <w:tc>
          <w:tcPr>
            <w:tcW w:w="388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838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0A40" w:rsidRPr="00186492" w:rsidTr="005A3ABE">
        <w:trPr>
          <w:trHeight w:val="277"/>
        </w:trPr>
        <w:tc>
          <w:tcPr>
            <w:tcW w:w="388" w:type="dxa"/>
          </w:tcPr>
          <w:p w:rsidR="00140A40" w:rsidRPr="00186492" w:rsidRDefault="00140A40" w:rsidP="00140A40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838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0A40" w:rsidRPr="00186492" w:rsidTr="005A3ABE">
        <w:trPr>
          <w:trHeight w:val="277"/>
        </w:trPr>
        <w:tc>
          <w:tcPr>
            <w:tcW w:w="388" w:type="dxa"/>
          </w:tcPr>
          <w:p w:rsidR="00140A40" w:rsidRPr="00186492" w:rsidRDefault="00140A40" w:rsidP="00140A40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838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0A40" w:rsidRPr="00186492" w:rsidTr="005A3ABE">
        <w:trPr>
          <w:trHeight w:val="277"/>
        </w:trPr>
        <w:tc>
          <w:tcPr>
            <w:tcW w:w="388" w:type="dxa"/>
          </w:tcPr>
          <w:p w:rsidR="00140A40" w:rsidRPr="00186492" w:rsidRDefault="00140A40" w:rsidP="00140A40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838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140A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186492" w:rsidRDefault="00140A40" w:rsidP="005A3A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4BC0" w:rsidRDefault="00DD4BC0" w:rsidP="0012180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B560C5" w:rsidRDefault="00B560C5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65FD6" w:rsidRDefault="00265FD6" w:rsidP="00265FD6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caps/>
          <w:sz w:val="20"/>
          <w:szCs w:val="20"/>
        </w:rPr>
        <w:t xml:space="preserve">Развитие </w:t>
      </w:r>
      <w:r w:rsidR="00121809">
        <w:rPr>
          <w:rFonts w:asciiTheme="minorHAnsi" w:hAnsiTheme="minorHAnsi" w:cstheme="minorHAnsi"/>
          <w:b/>
          <w:caps/>
          <w:sz w:val="20"/>
          <w:szCs w:val="20"/>
        </w:rPr>
        <w:t xml:space="preserve">НАВЫКОВ </w:t>
      </w:r>
      <w:r>
        <w:rPr>
          <w:rFonts w:asciiTheme="minorHAnsi" w:hAnsiTheme="minorHAnsi" w:cstheme="minorHAnsi"/>
          <w:b/>
          <w:caps/>
          <w:sz w:val="20"/>
          <w:szCs w:val="20"/>
        </w:rPr>
        <w:t>самоконтроля</w:t>
      </w:r>
      <w:r w:rsidRPr="00B560C5">
        <w:rPr>
          <w:rFonts w:asciiTheme="minorHAnsi" w:hAnsiTheme="minorHAnsi" w:cstheme="minorHAnsi"/>
          <w:b/>
          <w:cap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Pr="00BD17EF">
        <w:rPr>
          <w:rFonts w:asciiTheme="minorHAnsi" w:hAnsiTheme="minorHAnsi" w:cstheme="minorHAnsi"/>
          <w:b/>
          <w:sz w:val="20"/>
          <w:szCs w:val="20"/>
        </w:rPr>
        <w:t xml:space="preserve">1 класс </w:t>
      </w:r>
      <w:r>
        <w:rPr>
          <w:rFonts w:asciiTheme="minorHAnsi" w:hAnsiTheme="minorHAnsi" w:cstheme="minorHAnsi"/>
          <w:b/>
          <w:sz w:val="20"/>
          <w:szCs w:val="20"/>
        </w:rPr>
        <w:t xml:space="preserve"> (1год обучения)</w:t>
      </w:r>
    </w:p>
    <w:p w:rsidR="00265FD6" w:rsidRDefault="00265FD6" w:rsidP="00265FD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b/>
          <w:sz w:val="20"/>
          <w:szCs w:val="20"/>
        </w:rPr>
        <w:t>Условные обозначения</w:t>
      </w:r>
      <w:r w:rsidRPr="00186492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186492">
        <w:rPr>
          <w:rFonts w:asciiTheme="minorHAnsi" w:hAnsiTheme="minorHAnsi" w:cstheme="minorHAnsi"/>
          <w:b/>
          <w:sz w:val="20"/>
          <w:szCs w:val="20"/>
        </w:rPr>
        <w:t>н</w:t>
      </w:r>
      <w:proofErr w:type="spellEnd"/>
      <w:r w:rsidRPr="00B511AE">
        <w:rPr>
          <w:rFonts w:asciiTheme="minorHAnsi" w:hAnsiTheme="minorHAnsi" w:cstheme="minorHAnsi"/>
          <w:sz w:val="20"/>
          <w:szCs w:val="20"/>
        </w:rPr>
        <w:t xml:space="preserve"> - результаты начало года, </w:t>
      </w:r>
      <w:proofErr w:type="gramStart"/>
      <w:r w:rsidRPr="00186492">
        <w:rPr>
          <w:rFonts w:asciiTheme="minorHAnsi" w:hAnsiTheme="minorHAnsi" w:cstheme="minorHAnsi"/>
          <w:b/>
          <w:sz w:val="20"/>
          <w:szCs w:val="20"/>
        </w:rPr>
        <w:t>к</w:t>
      </w:r>
      <w:r w:rsidRPr="00B511AE">
        <w:rPr>
          <w:rFonts w:asciiTheme="minorHAnsi" w:hAnsiTheme="minorHAnsi" w:cstheme="minorHAnsi"/>
          <w:sz w:val="20"/>
          <w:szCs w:val="20"/>
        </w:rPr>
        <w:t>-</w:t>
      </w:r>
      <w:proofErr w:type="gramEnd"/>
      <w:r w:rsidRPr="00B511AE">
        <w:rPr>
          <w:rFonts w:asciiTheme="minorHAnsi" w:hAnsiTheme="minorHAnsi" w:cstheme="minorHAnsi"/>
          <w:sz w:val="20"/>
          <w:szCs w:val="20"/>
        </w:rPr>
        <w:t xml:space="preserve"> результаты на конец года;</w:t>
      </w:r>
    </w:p>
    <w:p w:rsidR="00265FD6" w:rsidRDefault="00265FD6" w:rsidP="00265FD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 xml:space="preserve">0-не владеет, не развито; </w:t>
      </w:r>
    </w:p>
    <w:p w:rsidR="00265FD6" w:rsidRDefault="00265FD6" w:rsidP="00265FD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 xml:space="preserve">- выполняет на простейшем и знакомом материале; </w:t>
      </w:r>
    </w:p>
    <w:p w:rsidR="00265FD6" w:rsidRDefault="00265FD6" w:rsidP="00265FD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>- развито недостаточно, п</w:t>
      </w:r>
      <w:r>
        <w:rPr>
          <w:rFonts w:asciiTheme="minorHAnsi" w:hAnsiTheme="minorHAnsi" w:cstheme="minorHAnsi"/>
          <w:sz w:val="20"/>
          <w:szCs w:val="20"/>
        </w:rPr>
        <w:t xml:space="preserve">редставление недостаточно </w:t>
      </w:r>
      <w:proofErr w:type="gramStart"/>
      <w:r>
        <w:rPr>
          <w:rFonts w:asciiTheme="minorHAnsi" w:hAnsiTheme="minorHAnsi" w:cstheme="minorHAnsi"/>
          <w:sz w:val="20"/>
          <w:szCs w:val="20"/>
        </w:rPr>
        <w:t>точные</w:t>
      </w:r>
      <w:proofErr w:type="gramEnd"/>
      <w:r w:rsidRPr="0018649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265FD6" w:rsidRDefault="00265FD6" w:rsidP="00265FD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>- большую часть заданий выполняет самостоятельно,  представления достаточно точны;</w:t>
      </w:r>
    </w:p>
    <w:p w:rsidR="00265FD6" w:rsidRPr="00186492" w:rsidRDefault="00265FD6" w:rsidP="00265FD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4 –самостоятельно выполняет задания, показатели приближены к норме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18649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B560C5" w:rsidRDefault="00B560C5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81" w:rightFromText="181" w:vertAnchor="text" w:horzAnchor="page" w:tblpXSpec="center" w:tblpY="22"/>
        <w:tblOverlap w:val="never"/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9"/>
        <w:gridCol w:w="1984"/>
        <w:gridCol w:w="567"/>
        <w:gridCol w:w="426"/>
        <w:gridCol w:w="425"/>
        <w:gridCol w:w="425"/>
        <w:gridCol w:w="425"/>
        <w:gridCol w:w="426"/>
        <w:gridCol w:w="283"/>
        <w:gridCol w:w="10"/>
        <w:gridCol w:w="296"/>
        <w:gridCol w:w="403"/>
        <w:gridCol w:w="425"/>
        <w:gridCol w:w="425"/>
        <w:gridCol w:w="426"/>
        <w:gridCol w:w="425"/>
        <w:gridCol w:w="425"/>
        <w:gridCol w:w="425"/>
        <w:gridCol w:w="425"/>
        <w:gridCol w:w="429"/>
        <w:gridCol w:w="283"/>
        <w:gridCol w:w="423"/>
        <w:gridCol w:w="283"/>
        <w:gridCol w:w="425"/>
        <w:gridCol w:w="427"/>
        <w:gridCol w:w="427"/>
        <w:gridCol w:w="283"/>
        <w:gridCol w:w="426"/>
      </w:tblGrid>
      <w:tr w:rsidR="00B44BE9" w:rsidRPr="00186492" w:rsidTr="0053715F">
        <w:trPr>
          <w:cantSplit/>
          <w:trHeight w:val="3696"/>
        </w:trPr>
        <w:tc>
          <w:tcPr>
            <w:tcW w:w="389" w:type="dxa"/>
            <w:vMerge w:val="restart"/>
          </w:tcPr>
          <w:p w:rsidR="00B44BE9" w:rsidRPr="00186492" w:rsidRDefault="00B44BE9" w:rsidP="00265FD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1984" w:type="dxa"/>
            <w:vMerge w:val="restart"/>
          </w:tcPr>
          <w:p w:rsidR="00B44BE9" w:rsidRPr="00186492" w:rsidRDefault="00B44BE9" w:rsidP="00265F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Ф.И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  <w:textDirection w:val="btLr"/>
          </w:tcPr>
          <w:p w:rsidR="00B44BE9" w:rsidRPr="00186492" w:rsidRDefault="00B44BE9" w:rsidP="00265FD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класс</w:t>
            </w:r>
          </w:p>
        </w:tc>
        <w:tc>
          <w:tcPr>
            <w:tcW w:w="851" w:type="dxa"/>
            <w:gridSpan w:val="2"/>
            <w:textDirection w:val="btLr"/>
          </w:tcPr>
          <w:p w:rsidR="00B44BE9" w:rsidRDefault="00B44BE9" w:rsidP="00265F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 xml:space="preserve">Регуляция простейших двигательных </w:t>
            </w:r>
          </w:p>
          <w:p w:rsidR="00B44BE9" w:rsidRPr="00265FD6" w:rsidRDefault="00B44BE9" w:rsidP="00265F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>актов</w:t>
            </w:r>
          </w:p>
        </w:tc>
        <w:tc>
          <w:tcPr>
            <w:tcW w:w="850" w:type="dxa"/>
            <w:gridSpan w:val="2"/>
            <w:textDirection w:val="btLr"/>
          </w:tcPr>
          <w:p w:rsidR="00B44BE9" w:rsidRPr="00265FD6" w:rsidRDefault="00B44BE9" w:rsidP="00265F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>Умение ориентироваться в задании</w:t>
            </w:r>
          </w:p>
        </w:tc>
        <w:tc>
          <w:tcPr>
            <w:tcW w:w="709" w:type="dxa"/>
            <w:gridSpan w:val="2"/>
            <w:textDirection w:val="btLr"/>
          </w:tcPr>
          <w:p w:rsidR="00B44BE9" w:rsidRPr="00265FD6" w:rsidRDefault="00B44BE9" w:rsidP="00265F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FD6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Планирование этапов действий, выполнения задания</w:t>
            </w:r>
          </w:p>
        </w:tc>
        <w:tc>
          <w:tcPr>
            <w:tcW w:w="709" w:type="dxa"/>
            <w:gridSpan w:val="3"/>
            <w:textDirection w:val="btLr"/>
          </w:tcPr>
          <w:p w:rsidR="00B44BE9" w:rsidRPr="00265FD6" w:rsidRDefault="00B44BE9" w:rsidP="00265F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>Способы самоконтроля каждого этапа</w:t>
            </w:r>
          </w:p>
        </w:tc>
        <w:tc>
          <w:tcPr>
            <w:tcW w:w="850" w:type="dxa"/>
            <w:gridSpan w:val="2"/>
            <w:textDirection w:val="btLr"/>
          </w:tcPr>
          <w:p w:rsidR="00B44BE9" w:rsidRPr="00265FD6" w:rsidRDefault="00B44BE9" w:rsidP="00265F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>Умение осуществлять словесный отчёт о совершенном действии и результате</w:t>
            </w:r>
          </w:p>
        </w:tc>
        <w:tc>
          <w:tcPr>
            <w:tcW w:w="851" w:type="dxa"/>
            <w:gridSpan w:val="2"/>
            <w:textDirection w:val="btLr"/>
          </w:tcPr>
          <w:p w:rsidR="00B44BE9" w:rsidRPr="00265FD6" w:rsidRDefault="00B44BE9" w:rsidP="00265FD6">
            <w:pPr>
              <w:pStyle w:val="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 xml:space="preserve">Темп деятельности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gramStart"/>
            <w:r w:rsidRPr="00265FD6">
              <w:rPr>
                <w:rFonts w:asciiTheme="minorHAnsi" w:hAnsiTheme="minorHAnsi" w:cstheme="minorHAnsi"/>
                <w:sz w:val="20"/>
                <w:szCs w:val="20"/>
              </w:rPr>
              <w:t>К-</w:t>
            </w:r>
            <w:proofErr w:type="gramEnd"/>
            <w:r w:rsidRPr="00265FD6">
              <w:rPr>
                <w:rFonts w:asciiTheme="minorHAnsi" w:hAnsiTheme="minorHAnsi" w:cstheme="minorHAnsi"/>
                <w:sz w:val="20"/>
                <w:szCs w:val="20"/>
              </w:rPr>
              <w:t xml:space="preserve"> соответствует темпу работы коллектива; З- значительно ниже темпа коллектива; у- ускоренный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B44BE9" w:rsidRPr="00265FD6" w:rsidRDefault="00B44BE9" w:rsidP="00265F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B44BE9" w:rsidRPr="00265FD6" w:rsidRDefault="00B44BE9" w:rsidP="00265F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 xml:space="preserve">Работоспособность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gramStart"/>
            <w:r w:rsidRPr="00265FD6">
              <w:rPr>
                <w:rFonts w:asciiTheme="minorHAnsi" w:hAnsiTheme="minorHAnsi" w:cstheme="minorHAnsi"/>
                <w:sz w:val="20"/>
                <w:szCs w:val="20"/>
              </w:rPr>
              <w:t>Д-</w:t>
            </w:r>
            <w:proofErr w:type="gramEnd"/>
            <w:r w:rsidRPr="00265FD6">
              <w:rPr>
                <w:rFonts w:asciiTheme="minorHAnsi" w:hAnsiTheme="minorHAnsi" w:cstheme="minorHAnsi"/>
                <w:sz w:val="20"/>
                <w:szCs w:val="20"/>
              </w:rPr>
              <w:t xml:space="preserve"> достаточная, Н- не достаточная ; НР- неравномерная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854" w:type="dxa"/>
            <w:gridSpan w:val="2"/>
            <w:textDirection w:val="btLr"/>
          </w:tcPr>
          <w:p w:rsidR="00B44BE9" w:rsidRPr="00265FD6" w:rsidRDefault="00B44BE9" w:rsidP="00265F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 xml:space="preserve">Активность на уроке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>- достаточная, осознанная, 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>- низкая, Н</w:t>
            </w:r>
            <w:proofErr w:type="gramStart"/>
            <w:r w:rsidRPr="00265FD6">
              <w:rPr>
                <w:rFonts w:asciiTheme="minorHAnsi" w:hAnsiTheme="minorHAnsi" w:cstheme="minorHAnsi"/>
                <w:sz w:val="20"/>
                <w:szCs w:val="20"/>
              </w:rPr>
              <w:t>О-</w:t>
            </w:r>
            <w:proofErr w:type="gramEnd"/>
            <w:r w:rsidRPr="00265FD6">
              <w:rPr>
                <w:rFonts w:asciiTheme="minorHAnsi" w:hAnsiTheme="minorHAnsi" w:cstheme="minorHAnsi"/>
                <w:sz w:val="20"/>
                <w:szCs w:val="20"/>
              </w:rPr>
              <w:t xml:space="preserve"> неосознанная  (повышенная,  при этом непродуктивная)</w:t>
            </w:r>
          </w:p>
        </w:tc>
        <w:tc>
          <w:tcPr>
            <w:tcW w:w="706" w:type="dxa"/>
            <w:gridSpan w:val="2"/>
            <w:textDirection w:val="btLr"/>
          </w:tcPr>
          <w:p w:rsidR="00B44BE9" w:rsidRPr="00B44BE9" w:rsidRDefault="00B44BE9" w:rsidP="00B44B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В</w:t>
            </w:r>
            <w:r w:rsidRPr="00B44BE9">
              <w:rPr>
                <w:rFonts w:asciiTheme="minorHAnsi" w:hAnsiTheme="minorHAnsi" w:cstheme="minorHAnsi"/>
                <w:bCs/>
                <w:sz w:val="20"/>
                <w:szCs w:val="20"/>
              </w:rPr>
              <w:t>ыполн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ение </w:t>
            </w:r>
            <w:r w:rsidRPr="00B44BE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44BE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учебных действий по алгоритму</w:t>
            </w:r>
          </w:p>
        </w:tc>
        <w:tc>
          <w:tcPr>
            <w:tcW w:w="708" w:type="dxa"/>
            <w:gridSpan w:val="2"/>
            <w:textDirection w:val="btLr"/>
          </w:tcPr>
          <w:p w:rsidR="00B44BE9" w:rsidRPr="00B44BE9" w:rsidRDefault="00B44BE9" w:rsidP="00265FD6">
            <w:pPr>
              <w:tabs>
                <w:tab w:val="left" w:pos="5563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Умение находить 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заданную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информацию </w:t>
            </w:r>
          </w:p>
        </w:tc>
        <w:tc>
          <w:tcPr>
            <w:tcW w:w="854" w:type="dxa"/>
            <w:gridSpan w:val="2"/>
            <w:textDirection w:val="btLr"/>
          </w:tcPr>
          <w:p w:rsidR="00B44BE9" w:rsidRPr="00265FD6" w:rsidRDefault="00B44BE9" w:rsidP="00265FD6">
            <w:pPr>
              <w:tabs>
                <w:tab w:val="left" w:pos="5563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Умение перерабатывать информацию, 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представленную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в разном виде (таблица, схема и др., по возрасту)</w:t>
            </w:r>
          </w:p>
        </w:tc>
        <w:tc>
          <w:tcPr>
            <w:tcW w:w="709" w:type="dxa"/>
            <w:gridSpan w:val="2"/>
            <w:textDirection w:val="btLr"/>
          </w:tcPr>
          <w:p w:rsidR="00B44BE9" w:rsidRPr="00265FD6" w:rsidRDefault="00B44BE9" w:rsidP="00265F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Составление отчета о проделанной работе по алгоритму  (по возрасту)</w:t>
            </w:r>
          </w:p>
        </w:tc>
      </w:tr>
      <w:tr w:rsidR="00B44BE9" w:rsidRPr="00186492" w:rsidTr="0053715F">
        <w:trPr>
          <w:trHeight w:val="425"/>
        </w:trPr>
        <w:tc>
          <w:tcPr>
            <w:tcW w:w="389" w:type="dxa"/>
            <w:vMerge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93" w:type="dxa"/>
            <w:gridSpan w:val="2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9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0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7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7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</w:tr>
      <w:tr w:rsidR="00B44BE9" w:rsidRPr="00186492" w:rsidTr="0053715F">
        <w:trPr>
          <w:trHeight w:val="277"/>
        </w:trPr>
        <w:tc>
          <w:tcPr>
            <w:tcW w:w="389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44BE9" w:rsidRPr="00186492" w:rsidTr="0053715F">
        <w:trPr>
          <w:trHeight w:val="277"/>
        </w:trPr>
        <w:tc>
          <w:tcPr>
            <w:tcW w:w="389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44BE9" w:rsidRPr="00186492" w:rsidTr="0053715F">
        <w:trPr>
          <w:trHeight w:val="277"/>
        </w:trPr>
        <w:tc>
          <w:tcPr>
            <w:tcW w:w="389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44BE9" w:rsidRPr="00186492" w:rsidTr="0053715F">
        <w:trPr>
          <w:trHeight w:val="257"/>
        </w:trPr>
        <w:tc>
          <w:tcPr>
            <w:tcW w:w="389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44BE9" w:rsidRPr="00186492" w:rsidTr="0053715F">
        <w:trPr>
          <w:trHeight w:val="277"/>
        </w:trPr>
        <w:tc>
          <w:tcPr>
            <w:tcW w:w="389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44BE9" w:rsidRPr="00186492" w:rsidTr="0053715F">
        <w:trPr>
          <w:trHeight w:val="277"/>
        </w:trPr>
        <w:tc>
          <w:tcPr>
            <w:tcW w:w="389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44BE9" w:rsidRPr="00186492" w:rsidTr="0053715F">
        <w:trPr>
          <w:trHeight w:val="277"/>
        </w:trPr>
        <w:tc>
          <w:tcPr>
            <w:tcW w:w="389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44BE9" w:rsidRPr="00186492" w:rsidTr="0053715F">
        <w:trPr>
          <w:trHeight w:val="277"/>
        </w:trPr>
        <w:tc>
          <w:tcPr>
            <w:tcW w:w="389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44BE9" w:rsidRPr="00186492" w:rsidTr="0053715F">
        <w:trPr>
          <w:trHeight w:val="277"/>
        </w:trPr>
        <w:tc>
          <w:tcPr>
            <w:tcW w:w="389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44BE9" w:rsidRPr="00186492" w:rsidTr="0053715F">
        <w:trPr>
          <w:trHeight w:val="277"/>
        </w:trPr>
        <w:tc>
          <w:tcPr>
            <w:tcW w:w="389" w:type="dxa"/>
          </w:tcPr>
          <w:p w:rsidR="00B44BE9" w:rsidRPr="00186492" w:rsidRDefault="00B44BE9" w:rsidP="002750F8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44BE9" w:rsidRPr="00186492" w:rsidTr="0053715F">
        <w:trPr>
          <w:trHeight w:val="277"/>
        </w:trPr>
        <w:tc>
          <w:tcPr>
            <w:tcW w:w="389" w:type="dxa"/>
          </w:tcPr>
          <w:p w:rsidR="00B44BE9" w:rsidRPr="00186492" w:rsidRDefault="00B44BE9" w:rsidP="002750F8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44BE9" w:rsidRPr="00186492" w:rsidTr="0053715F">
        <w:trPr>
          <w:trHeight w:val="277"/>
        </w:trPr>
        <w:tc>
          <w:tcPr>
            <w:tcW w:w="389" w:type="dxa"/>
          </w:tcPr>
          <w:p w:rsidR="00B44BE9" w:rsidRPr="00186492" w:rsidRDefault="00B44BE9" w:rsidP="002750F8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186492" w:rsidRDefault="00B44BE9" w:rsidP="002750F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B560C5" w:rsidRDefault="00B560C5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560C5" w:rsidRDefault="00B560C5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560C5" w:rsidRDefault="00B560C5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560C5" w:rsidRDefault="00B560C5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560C5" w:rsidRDefault="00B560C5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560C5" w:rsidRDefault="00B560C5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560C5" w:rsidRDefault="00B560C5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560C5" w:rsidRDefault="00B560C5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560C5" w:rsidRDefault="00B560C5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560C5" w:rsidRDefault="00B560C5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560C5" w:rsidRDefault="00B560C5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560C5" w:rsidRDefault="00B560C5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560C5" w:rsidRDefault="00B560C5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560C5" w:rsidRDefault="00B560C5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560C5" w:rsidRDefault="00B560C5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560C5" w:rsidRDefault="00B560C5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560C5" w:rsidRDefault="00B560C5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560C5" w:rsidRDefault="00B560C5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560C5" w:rsidRDefault="00B560C5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560C5" w:rsidRDefault="00B560C5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560C5" w:rsidRDefault="00B560C5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560C5" w:rsidRDefault="00B560C5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560C5" w:rsidRDefault="00B560C5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560C5" w:rsidRDefault="00B560C5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560C5" w:rsidRDefault="00B560C5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560C5" w:rsidRDefault="00B560C5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560C5" w:rsidRDefault="00B560C5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560C5" w:rsidRDefault="00B560C5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560C5" w:rsidRDefault="00B560C5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560C5" w:rsidRDefault="00B560C5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560C5" w:rsidRDefault="00B560C5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sectPr w:rsidR="00B560C5" w:rsidSect="00121809">
      <w:headerReference w:type="default" r:id="rId6"/>
      <w:pgSz w:w="16838" w:h="11906" w:orient="landscape"/>
      <w:pgMar w:top="98" w:right="536" w:bottom="993" w:left="851" w:header="13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2F3" w:rsidRDefault="008572F3" w:rsidP="001F3BF5">
      <w:pPr>
        <w:spacing w:after="0" w:line="240" w:lineRule="auto"/>
      </w:pPr>
      <w:r>
        <w:separator/>
      </w:r>
    </w:p>
  </w:endnote>
  <w:endnote w:type="continuationSeparator" w:id="0">
    <w:p w:rsidR="008572F3" w:rsidRDefault="008572F3" w:rsidP="001F3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2F3" w:rsidRDefault="008572F3" w:rsidP="001F3BF5">
      <w:pPr>
        <w:spacing w:after="0" w:line="240" w:lineRule="auto"/>
      </w:pPr>
      <w:r>
        <w:separator/>
      </w:r>
    </w:p>
  </w:footnote>
  <w:footnote w:type="continuationSeparator" w:id="0">
    <w:p w:rsidR="008572F3" w:rsidRDefault="008572F3" w:rsidP="001F3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809" w:rsidRDefault="00121809" w:rsidP="00121809">
    <w:pPr>
      <w:pStyle w:val="a3"/>
      <w:jc w:val="right"/>
    </w:pPr>
    <w:r w:rsidRPr="00121809">
      <w:rPr>
        <w:noProof/>
        <w:lang w:eastAsia="ru-RU"/>
      </w:rPr>
      <w:drawing>
        <wp:inline distT="0" distB="0" distL="0" distR="0">
          <wp:extent cx="821386" cy="258793"/>
          <wp:effectExtent l="19050" t="0" r="0" b="0"/>
          <wp:docPr id="208669125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691253" name="Рисунок 20866912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986" cy="269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1809" w:rsidRDefault="001218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B511AE"/>
    <w:rsid w:val="00063F99"/>
    <w:rsid w:val="00095426"/>
    <w:rsid w:val="001174F6"/>
    <w:rsid w:val="00121809"/>
    <w:rsid w:val="00140A40"/>
    <w:rsid w:val="00186492"/>
    <w:rsid w:val="001B194E"/>
    <w:rsid w:val="001F3BF5"/>
    <w:rsid w:val="002101F2"/>
    <w:rsid w:val="00265FD6"/>
    <w:rsid w:val="00280A1B"/>
    <w:rsid w:val="003C6843"/>
    <w:rsid w:val="0043267A"/>
    <w:rsid w:val="0046111C"/>
    <w:rsid w:val="0053715F"/>
    <w:rsid w:val="00557DB2"/>
    <w:rsid w:val="00592458"/>
    <w:rsid w:val="005A3ABE"/>
    <w:rsid w:val="00665637"/>
    <w:rsid w:val="006B1EEC"/>
    <w:rsid w:val="006B45CC"/>
    <w:rsid w:val="006E1505"/>
    <w:rsid w:val="008572F3"/>
    <w:rsid w:val="00921EF4"/>
    <w:rsid w:val="00941AE0"/>
    <w:rsid w:val="00957B47"/>
    <w:rsid w:val="00973A95"/>
    <w:rsid w:val="00AC253E"/>
    <w:rsid w:val="00B277A4"/>
    <w:rsid w:val="00B44BE9"/>
    <w:rsid w:val="00B511AE"/>
    <w:rsid w:val="00B560C5"/>
    <w:rsid w:val="00B96A96"/>
    <w:rsid w:val="00BD17EF"/>
    <w:rsid w:val="00C40218"/>
    <w:rsid w:val="00D307F6"/>
    <w:rsid w:val="00D47086"/>
    <w:rsid w:val="00DD4BC0"/>
    <w:rsid w:val="00E45A20"/>
    <w:rsid w:val="00E469C9"/>
    <w:rsid w:val="00E96F8F"/>
    <w:rsid w:val="00EA23D6"/>
    <w:rsid w:val="00EF72F2"/>
    <w:rsid w:val="00F34F40"/>
    <w:rsid w:val="00F8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A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3BF5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1F3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3BF5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186492"/>
    <w:pPr>
      <w:ind w:left="720"/>
    </w:pPr>
  </w:style>
  <w:style w:type="paragraph" w:customStyle="1" w:styleId="2">
    <w:name w:val="Абзац списка2"/>
    <w:basedOn w:val="a"/>
    <w:rsid w:val="00265FD6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12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18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14</cp:revision>
  <dcterms:created xsi:type="dcterms:W3CDTF">2024-08-31T10:03:00Z</dcterms:created>
  <dcterms:modified xsi:type="dcterms:W3CDTF">2024-09-05T12:26:00Z</dcterms:modified>
</cp:coreProperties>
</file>