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6" w:rsidRPr="00DE4C10" w:rsidRDefault="00CE7896" w:rsidP="00CE78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CE7896" w:rsidRPr="00DE4C10" w:rsidRDefault="00CE7896" w:rsidP="00CE78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Родниковская средняя общеобразовательная школа</w:t>
      </w:r>
    </w:p>
    <w:p w:rsidR="00CE7896" w:rsidRPr="00DE4C10" w:rsidRDefault="00CE7896" w:rsidP="00CE78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7896" w:rsidRPr="00DE4C10" w:rsidRDefault="00CE7896" w:rsidP="00CE78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</w:t>
      </w:r>
      <w:r w:rsidR="00102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результатов</w:t>
      </w:r>
      <w:r w:rsidRPr="00DE4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социально-психологического тестирования обучающихся в 2024-2025 учебном году</w:t>
      </w:r>
    </w:p>
    <w:p w:rsidR="00CE7896" w:rsidRPr="00DE4C10" w:rsidRDefault="00CE789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896" w:rsidRPr="00DE4C10" w:rsidRDefault="00CE789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Министерства просвещения РФ от 20.02.2020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на основании Приказа Министерства образования Красноярского края 28.08.2024 №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619-11-05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организовано и проведено социально-психологическое тестирование, в котором принимали участие обучающиеся 7-11 классов, достигшие возраста 13 лет.</w:t>
      </w:r>
    </w:p>
    <w:p w:rsidR="00CE7896" w:rsidRPr="00DE4C10" w:rsidRDefault="00FD3DD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СПТ-2024</w:t>
      </w:r>
      <w:r w:rsidR="00CE789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предназначена для выявления латентной (скрытой) и явной </w:t>
      </w:r>
      <w:proofErr w:type="spellStart"/>
      <w:r w:rsidR="00CE789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рискогенности</w:t>
      </w:r>
      <w:proofErr w:type="spellEnd"/>
      <w:r w:rsidR="00CE789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социально-психологических условий, которые формируют у 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CE789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психологическую готовность к зависимому поведению, выявляет повышенную и незначительную вероятность вовлечения в зависимое поведение. Полученные результаты СПТ носят прогностический, вероятностный характер.</w:t>
      </w:r>
    </w:p>
    <w:p w:rsidR="00CE7896" w:rsidRPr="00DE4C10" w:rsidRDefault="00CE789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 СПТ и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даны пояснения к процедуре тестирования. Те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стирование происходило с 16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по 11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предоставленными сроками Министерства образования Красноярского края.</w:t>
      </w:r>
    </w:p>
    <w:p w:rsidR="00CE7896" w:rsidRPr="00DE4C10" w:rsidRDefault="00CE789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СПТ 202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proofErr w:type="spellStart"/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2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МБОУ Родниковской СОШ следующие:</w:t>
      </w:r>
    </w:p>
    <w:p w:rsidR="00CE7896" w:rsidRPr="00DE4C10" w:rsidRDefault="00CE7896" w:rsidP="00CE78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Обучающиеся, подлежащие социально-психологическому тестированию 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обучающихся, приняли участие – 100% обучающихся, подлежащих тестированию в 202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4-2025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году.</w:t>
      </w:r>
    </w:p>
    <w:p w:rsidR="00DE4C10" w:rsidRPr="00DE4C10" w:rsidRDefault="00CE7896" w:rsidP="003D7B2B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предоставлены результаты прохожд</w:t>
      </w:r>
      <w:r w:rsidR="00FD3DD6"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СПТ 2024-2025</w:t>
      </w:r>
      <w:r w:rsidRPr="00DE4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году:</w:t>
      </w:r>
    </w:p>
    <w:p w:rsidR="00DE4C10" w:rsidRPr="00DE4C10" w:rsidRDefault="00DE4C10" w:rsidP="00DE4C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</w:pPr>
      <w:r w:rsidRPr="00DE4C10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  <w:t>Распределение результатов по «группам риска»</w:t>
      </w:r>
    </w:p>
    <w:p w:rsidR="00DE4C10" w:rsidRPr="00DE4C10" w:rsidRDefault="00DE4C10" w:rsidP="00DE4C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9"/>
        <w:gridCol w:w="973"/>
        <w:gridCol w:w="1559"/>
      </w:tblGrid>
      <w:tr w:rsidR="00DE4C10" w:rsidRPr="00DE4C10" w:rsidTr="00DE4C10">
        <w:trPr>
          <w:trHeight w:val="585"/>
        </w:trPr>
        <w:tc>
          <w:tcPr>
            <w:tcW w:w="6819" w:type="dxa"/>
            <w:vAlign w:val="center"/>
            <w:hideMark/>
          </w:tcPr>
          <w:p w:rsidR="00DE4C10" w:rsidRPr="00DE4C10" w:rsidRDefault="00DE4C10" w:rsidP="00DE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Высочайшая вероятность проявлений рискового поведения</w:t>
            </w:r>
          </w:p>
        </w:tc>
        <w:tc>
          <w:tcPr>
            <w:tcW w:w="973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7,25 %</w:t>
            </w:r>
          </w:p>
        </w:tc>
      </w:tr>
      <w:tr w:rsidR="00DE4C10" w:rsidRPr="00DE4C10" w:rsidTr="00DE4C10">
        <w:trPr>
          <w:trHeight w:val="585"/>
        </w:trPr>
        <w:tc>
          <w:tcPr>
            <w:tcW w:w="6819" w:type="dxa"/>
            <w:vAlign w:val="center"/>
            <w:hideMark/>
          </w:tcPr>
          <w:p w:rsidR="00DE4C10" w:rsidRPr="00DE4C10" w:rsidRDefault="00DE4C10" w:rsidP="00DE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 вероятность проявлений рискового поведения</w:t>
            </w:r>
          </w:p>
        </w:tc>
        <w:tc>
          <w:tcPr>
            <w:tcW w:w="973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14,49 %</w:t>
            </w:r>
          </w:p>
        </w:tc>
      </w:tr>
      <w:tr w:rsidR="00DE4C10" w:rsidRPr="00DE4C10" w:rsidTr="00DE4C10">
        <w:trPr>
          <w:trHeight w:val="585"/>
        </w:trPr>
        <w:tc>
          <w:tcPr>
            <w:tcW w:w="6819" w:type="dxa"/>
            <w:vAlign w:val="center"/>
            <w:hideMark/>
          </w:tcPr>
          <w:p w:rsidR="00DE4C10" w:rsidRPr="00DE4C10" w:rsidRDefault="00DE4C10" w:rsidP="00DE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Низкая вероятность проявлений рискового поведения</w:t>
            </w:r>
          </w:p>
        </w:tc>
        <w:tc>
          <w:tcPr>
            <w:tcW w:w="973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vAlign w:val="center"/>
            <w:hideMark/>
          </w:tcPr>
          <w:p w:rsidR="00DE4C10" w:rsidRPr="00DE4C10" w:rsidRDefault="00DE4C10" w:rsidP="005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78,26 %</w:t>
            </w:r>
          </w:p>
        </w:tc>
      </w:tr>
    </w:tbl>
    <w:p w:rsidR="00FD3DD6" w:rsidRDefault="00FD3DD6" w:rsidP="00B63E52">
      <w:pPr>
        <w:rPr>
          <w:rFonts w:ascii="Times New Roman" w:hAnsi="Times New Roman" w:cs="Times New Roman"/>
          <w:sz w:val="24"/>
          <w:szCs w:val="24"/>
        </w:rPr>
      </w:pPr>
    </w:p>
    <w:p w:rsidR="003D7B2B" w:rsidRPr="008A42AF" w:rsidRDefault="003D7B2B" w:rsidP="003D7B2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pacing w:val="2"/>
          <w:sz w:val="27"/>
          <w:szCs w:val="27"/>
          <w:lang w:eastAsia="ru-RU"/>
        </w:rPr>
      </w:pPr>
      <w:r w:rsidRPr="008A42AF">
        <w:rPr>
          <w:rFonts w:ascii="Arial" w:eastAsia="Times New Roman" w:hAnsi="Arial" w:cs="Arial"/>
          <w:b/>
          <w:bCs/>
          <w:spacing w:val="2"/>
          <w:sz w:val="27"/>
          <w:szCs w:val="27"/>
          <w:lang w:eastAsia="ru-RU"/>
        </w:rPr>
        <w:t>Агрессивность (экстремизм и терроризм) (высокий уровень) - 0</w:t>
      </w:r>
    </w:p>
    <w:p w:rsidR="00602F4D" w:rsidRDefault="00602F4D">
      <w:pPr>
        <w:rPr>
          <w:rFonts w:ascii="Times New Roman" w:hAnsi="Times New Roman" w:cs="Times New Roman"/>
          <w:sz w:val="26"/>
          <w:szCs w:val="26"/>
        </w:rPr>
      </w:pPr>
    </w:p>
    <w:p w:rsidR="00EF0ADC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МКУ УО ШМО от 31.10.2024 №1758 «О результатах социально-психологического</w:t>
      </w:r>
      <w:r w:rsidR="008A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обучающихся в 2024/2025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а также на основании письма МО КК от 29.10.2024 №75-12393 организована следующая профилактическая работа:</w:t>
      </w:r>
    </w:p>
    <w:p w:rsidR="00EF0ADC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довела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СПТ до всего педагогического коллектива, в том числе классных руководителей 7-11 классов. </w:t>
      </w:r>
    </w:p>
    <w:p w:rsidR="00EF0ADC" w:rsidRPr="00361253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профилактической работы с обучающимися использовались методические рекомендации использования результатов, разработанные ФГБУ «Центр защиты прав и интересов детей». На основании данных рекомендаций </w:t>
      </w:r>
      <w:r w:rsidRPr="00421F47">
        <w:rPr>
          <w:rFonts w:ascii="Times New Roman" w:hAnsi="Times New Roman" w:cs="Times New Roman"/>
          <w:sz w:val="28"/>
          <w:szCs w:val="28"/>
        </w:rPr>
        <w:t>включены профилактические мероприятия в образовательные программы, внеурочную и воспитательную работу, в разрабатываемые педагогами проекты и реализуемые практики, в том числе с опорой на результаты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ADC" w:rsidRPr="00073E0E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план мероприятий по организации профилактической работы с обучающимися по результатам СПТ 2024/2025 учебного года.</w:t>
      </w:r>
    </w:p>
    <w:p w:rsidR="00EF0ADC" w:rsidRPr="00073E0E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воспитательной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МБОУ Родниковской СОШ включили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и профилактические мероприятия, направленные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рискового поведения. При этом включены в работу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(дискуссии, тренинги или элементы </w:t>
      </w:r>
      <w:proofErr w:type="spellStart"/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психологические игры и т.д.) при проведении классных часов, внеурочной деятельности и т. д.</w:t>
      </w:r>
    </w:p>
    <w:p w:rsidR="00EF0ADC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планы воспитательной работы класса включены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классные часы на тему пропаганды здорового образа жизни, недопустимости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3F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коммуникативных навыков и на другие темы, согласно результатам СПТ по шкалам ФР и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ADC" w:rsidRDefault="00EF0ADC" w:rsidP="00EF0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консультирования родителей (через 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родительские чаты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мероприятия</w:t>
      </w:r>
      <w:r w:rsidRPr="000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родительского контроля над подростками и наблюдения за поведением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подростков, попавших в «группу риска» запланированы индивидуальные консультации по вопросам воспитания, формирования личности подростка.</w:t>
      </w:r>
    </w:p>
    <w:p w:rsidR="00EF0ADC" w:rsidRPr="00421F47" w:rsidRDefault="00EF0ADC" w:rsidP="00EF0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DC" w:rsidRDefault="00EF0ADC" w:rsidP="00EF0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ADC" w:rsidRPr="003E7EED" w:rsidRDefault="00EF0ADC" w:rsidP="00EF0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Мехнина</w:t>
      </w:r>
      <w:proofErr w:type="spellEnd"/>
    </w:p>
    <w:p w:rsidR="00EF0ADC" w:rsidRPr="00DE4C10" w:rsidRDefault="00EF0ADC">
      <w:pPr>
        <w:rPr>
          <w:rFonts w:ascii="Times New Roman" w:hAnsi="Times New Roman" w:cs="Times New Roman"/>
          <w:sz w:val="26"/>
          <w:szCs w:val="26"/>
        </w:rPr>
      </w:pPr>
    </w:p>
    <w:sectPr w:rsidR="00EF0ADC" w:rsidRPr="00DE4C10" w:rsidSect="00DE4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5ABB"/>
    <w:multiLevelType w:val="hybridMultilevel"/>
    <w:tmpl w:val="3EC44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76D34"/>
    <w:multiLevelType w:val="hybridMultilevel"/>
    <w:tmpl w:val="D66A4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F068A"/>
    <w:rsid w:val="000617AD"/>
    <w:rsid w:val="000E21B9"/>
    <w:rsid w:val="00102F51"/>
    <w:rsid w:val="00123D48"/>
    <w:rsid w:val="001E2C92"/>
    <w:rsid w:val="001F068A"/>
    <w:rsid w:val="003D7B2B"/>
    <w:rsid w:val="003F69B7"/>
    <w:rsid w:val="00420933"/>
    <w:rsid w:val="00490578"/>
    <w:rsid w:val="0058540D"/>
    <w:rsid w:val="005B5861"/>
    <w:rsid w:val="005C7E91"/>
    <w:rsid w:val="00602F4D"/>
    <w:rsid w:val="00626C3E"/>
    <w:rsid w:val="007D4E55"/>
    <w:rsid w:val="00830A42"/>
    <w:rsid w:val="008851A5"/>
    <w:rsid w:val="008A42AF"/>
    <w:rsid w:val="008A643A"/>
    <w:rsid w:val="00955E9E"/>
    <w:rsid w:val="00B63E52"/>
    <w:rsid w:val="00C02130"/>
    <w:rsid w:val="00C966DC"/>
    <w:rsid w:val="00CC36B5"/>
    <w:rsid w:val="00CC7530"/>
    <w:rsid w:val="00CD2049"/>
    <w:rsid w:val="00CE7896"/>
    <w:rsid w:val="00D55BB8"/>
    <w:rsid w:val="00DE4C10"/>
    <w:rsid w:val="00E11961"/>
    <w:rsid w:val="00EF0ADC"/>
    <w:rsid w:val="00F437FA"/>
    <w:rsid w:val="00FD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3"/>
  </w:style>
  <w:style w:type="paragraph" w:styleId="3">
    <w:name w:val="heading 3"/>
    <w:basedOn w:val="a"/>
    <w:link w:val="30"/>
    <w:uiPriority w:val="9"/>
    <w:qFormat/>
    <w:rsid w:val="003D7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A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7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8ECB-D2F8-4C6C-A5E1-43A87C52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2024-11-11T04:20:00Z</cp:lastPrinted>
  <dcterms:created xsi:type="dcterms:W3CDTF">2024-11-11T04:22:00Z</dcterms:created>
  <dcterms:modified xsi:type="dcterms:W3CDTF">2024-11-11T04:22:00Z</dcterms:modified>
</cp:coreProperties>
</file>