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040" w:rsidRDefault="00ED4040" w:rsidP="00D9656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6300470" cy="891126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040" w:rsidRDefault="00ED4040" w:rsidP="00D9656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ED4040" w:rsidRDefault="00ED4040" w:rsidP="00D9656B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0B453F" w:rsidRDefault="000B453F" w:rsidP="00E3610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6109" w:rsidRPr="007E1D3D" w:rsidRDefault="00E36109" w:rsidP="00E3610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E36109" w:rsidRPr="007E1D3D" w:rsidRDefault="00E36109" w:rsidP="00E361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Рабочая программа коррекционного курса  предназначена для</w:t>
      </w:r>
      <w:r w:rsidR="007E1D3D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 xml:space="preserve">проведения коррекционно-развивающих занятий с </w:t>
      </w:r>
      <w:r w:rsidR="007E1D3D">
        <w:rPr>
          <w:rFonts w:ascii="Times New Roman" w:hAnsi="Times New Roman" w:cs="Times New Roman"/>
          <w:sz w:val="24"/>
          <w:szCs w:val="24"/>
        </w:rPr>
        <w:t xml:space="preserve">детьми, </w:t>
      </w:r>
      <w:r w:rsidR="000B453F">
        <w:rPr>
          <w:rFonts w:ascii="Times New Roman" w:hAnsi="Times New Roman" w:cs="Times New Roman"/>
          <w:sz w:val="24"/>
          <w:szCs w:val="24"/>
        </w:rPr>
        <w:t>обучающим</w:t>
      </w:r>
      <w:r w:rsidRPr="007E1D3D">
        <w:rPr>
          <w:rFonts w:ascii="Times New Roman" w:hAnsi="Times New Roman" w:cs="Times New Roman"/>
          <w:sz w:val="24"/>
          <w:szCs w:val="24"/>
        </w:rPr>
        <w:t xml:space="preserve">ся </w:t>
      </w:r>
      <w:r w:rsidR="007E1D3D">
        <w:rPr>
          <w:rFonts w:ascii="Times New Roman" w:hAnsi="Times New Roman" w:cs="Times New Roman"/>
          <w:sz w:val="24"/>
          <w:szCs w:val="24"/>
        </w:rPr>
        <w:t>по АООП НИ</w:t>
      </w:r>
      <w:r w:rsidRPr="007E1D3D">
        <w:rPr>
          <w:rFonts w:ascii="Times New Roman" w:hAnsi="Times New Roman" w:cs="Times New Roman"/>
          <w:sz w:val="24"/>
          <w:szCs w:val="24"/>
        </w:rPr>
        <w:t xml:space="preserve"> </w:t>
      </w:r>
      <w:r w:rsidR="000B453F">
        <w:rPr>
          <w:rFonts w:ascii="Times New Roman" w:hAnsi="Times New Roman" w:cs="Times New Roman"/>
          <w:sz w:val="24"/>
          <w:szCs w:val="24"/>
        </w:rPr>
        <w:t>(вариант 1) на основе АООП НИ МБОУ Родниковской СОШ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Содержание коррекционного курса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1. Диагностика, профилактика и коррекция нарушений познавательной деятельности.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1.1 Зрительное и слуховое восприятие, развитие графомоторных навыков.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Формирование произвольности зрительного восприятия. Развитие осмысленности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восприятия, совершенствование зрительного анализа. Развитие слухового восприятия. Восприятие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размера, формы предметов. Форма (геометрические фигуры). Величина (длина, ширина, высота,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толщина). Формирование графических навыков. Развитие точности и координации в системе</w:t>
      </w:r>
    </w:p>
    <w:p w:rsidR="00BD7290" w:rsidRPr="007E1D3D" w:rsidRDefault="00BD7290" w:rsidP="001C791B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«глаз-рука», развитие навыков точного копирования образца. Формирование элементов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конструкторских навыков и творческого воображения. Воссоздание фигур по контурному образцу.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умения анализировать форму плоскостной фигуры. Формирование умения действовать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по заданному алгоритму.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Развивающие игры и упражнения на оперирование пространственными образами,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обобщение их отношений; визуальное деление целого объекта на части и, наоборот, составление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из элементов заданной модели, и т. д.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1.2. Пространственные и временные представления.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Временные отношения. Времена года, части суток, дни недели. Последовательность дней недели,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времен года. Ориентировка во времени, понятия «раньше, позже, потом». Развитие чувства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времени. Пространственные понятия. Ориентировка в пространственных отношениях («далеко»,«близко», «около», «рядом» «верх», «низ», «левое», «правое», «середина», «вверху», «внизу»,«слева», «справа», «влево», «вправо» на плоскости и на листе бумаги.). Воссоздание фигур по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контурному образцу. Развитие умения анализировать форму плоскостной фигуры. Формирование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умения действовать по заданному алгоритму. Перемещение и изменение объектов в двумерном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измерении.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Развивающие игры и упражнения на оперирование пространственными образами, обобщение их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отношений; визуальное деление целого объекта на части и, наоборот, составление из элементов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заданной модели, перенос свойств одних предметов на другие; поиск совпадающих свойств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разных предметов, деление предметов на несколько заданных фигур, складывание и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перекладывание палочек с целью составления заданных фигур.. Задания на перемещение фигур,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составление фигур из частей.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1.3. Развитие памяти.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объема внимания и оперативной зрительной памяти. Запоминание, сохранение,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воспроизведение информации. Развитие оперативной слуховой памяти. Развитие оперативной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слуховой памяти на числа. Долговременная память. Объем слуховой и зрительной памяти.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опосредованной памяти. Развитие словесно-логической памяти. Развитие способности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устанавливать связи между словами, связанными и несвязанными по смыслу. Развитие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ассоциативной памяти.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Развивающие игры и упражнения на совершенствование слуховой и зрительной памяти, развитие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смысловой памяти и наблюдательности, умение применять специальные приемы, облегчающие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запоминание.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1.4. Развитие внимания.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скорости ориентировочно-поисковых движений взора, переключаемости внимания.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объема внимания. Тренировка распределения и избирательности внимания. Развитие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концентрации и устойчивости внимания. Тренировка помехоустойчивости и сосредоточенности.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произвольного внимания. Развитие самоконтроля.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lastRenderedPageBreak/>
        <w:t>Развивающие упражнения на выполнение заданий по словесной инструкции, нахождение«спрятанных слов среди букв, быстрое нахождение определенных чисел в таблице, нахождение иисправление ошибок в тексте, быстрое нахождение пары цифр по определенным параметрам.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1.5. Развитие математических представлений и мышления.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логического мышления, умения осуществлять анализ и синтез объекта, устанавливать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логические связи и отношения между понятиями. Развитие умения находить и анализировать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закономерности, обобщать. Делать выводы. Решение логических задач с использованием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наглядных моделей, знаков и символов (кодирование/замещение). Развитие подвижности и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гибкости мышления.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Развивающие упражнения, направленные на выделение существенных признаков с последующим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использованием проведенного обобщения и выявления закономерности для выполнения заданий: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продолжение ряда по закономерности, нахождение нарушения в закономерности, поиск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не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достающих фигур и т. д. Сравнение, дифференциация, классификация; сравнение предметов;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обобщение по заданному признаку.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1.6. Развитие речи и работа с информацией.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Развитие речи. Восприятие и осмысление полученной информации, овладение способами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обработки данной информации, определение учебной задачи. Обогащение словаря.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Совершенствование навыков чтения и понимания прочитанного. Формирование умения ясно,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четко и последовательно излагать свои мысли. Работа с таблицами. Структура таблицы, запись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информации в таблицу. Работа со схемами и рисунками, ребусы, анаграммы, чайнворды, знаково –символические обозначения, аббревиатура.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Развивающие игры и упражнения на комбинирование слов из ограниченного сочетания букв;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подбор слов, превращение одних слов в другие путем перестановки или добавления букв, слогов.</w:t>
      </w:r>
    </w:p>
    <w:p w:rsidR="00BD7290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Составление слов из слогов, нахождение слов с противоположным значением, составление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предложений и коротких рассказов.</w:t>
      </w:r>
    </w:p>
    <w:p w:rsidR="00BD7290" w:rsidRPr="007E1D3D" w:rsidRDefault="00BD7290" w:rsidP="00BD7290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2. Формирование функции программирования и контроля собственной деятельности.</w:t>
      </w:r>
    </w:p>
    <w:p w:rsidR="001C791B" w:rsidRPr="007E1D3D" w:rsidRDefault="00BD7290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Формирование умения ориентироваться в задании, умения планировать этапы выполнения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задания. Основные способы самоконтроля каждого этапа выполнения задания, формирование умения осуществлять словесный отчет о совершаемом действии и результате. Развитие умения работать по образцу, действовать по схеме.</w:t>
      </w:r>
      <w:r w:rsidRPr="007E1D3D">
        <w:rPr>
          <w:rFonts w:ascii="Times New Roman" w:hAnsi="Times New Roman" w:cs="Times New Roman"/>
          <w:sz w:val="24"/>
          <w:szCs w:val="24"/>
        </w:rPr>
        <w:cr/>
      </w:r>
      <w:r w:rsidR="001C791B" w:rsidRPr="007E1D3D">
        <w:rPr>
          <w:rFonts w:ascii="Times New Roman" w:hAnsi="Times New Roman" w:cs="Times New Roman"/>
          <w:b/>
          <w:bCs/>
          <w:sz w:val="24"/>
          <w:szCs w:val="24"/>
        </w:rPr>
        <w:t>3.Формирование учебной мотивации (базовых учебных действий).</w:t>
      </w:r>
    </w:p>
    <w:p w:rsidR="001C791B" w:rsidRPr="007E1D3D" w:rsidRDefault="001C791B" w:rsidP="007E1D3D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Ликвидация пробелов знаний по учебным предметам: математика, русский язык, чтение.</w:t>
      </w:r>
    </w:p>
    <w:p w:rsidR="001C791B" w:rsidRPr="007E1D3D" w:rsidRDefault="001C791B" w:rsidP="001C791B">
      <w:pPr>
        <w:pStyle w:val="a3"/>
        <w:spacing w:after="0" w:line="240" w:lineRule="auto"/>
        <w:ind w:left="-142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коррекционного курса</w:t>
      </w:r>
    </w:p>
    <w:p w:rsidR="001C791B" w:rsidRPr="007E1D3D" w:rsidRDefault="001C791B" w:rsidP="001C791B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Планируемые личностные результаты</w:t>
      </w:r>
    </w:p>
    <w:p w:rsidR="001C791B" w:rsidRPr="007E1D3D" w:rsidRDefault="001C791B" w:rsidP="001C7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 учащихся с умственной отсталостью (интеллектуальными нарушениями) должна быть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сформирована устойчивая модель поведения в учебных ситуациях.</w:t>
      </w:r>
    </w:p>
    <w:p w:rsidR="001C791B" w:rsidRPr="007E1D3D" w:rsidRDefault="001C791B" w:rsidP="001C79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 обучающихся будут сформированы: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проявление познавательной и творческой активности на всех занятиях;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умение слушать, понимать инструкцию учителя, следовать ей при выполнении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заданий;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умение вести беседу с педагогом, аргументировать свой ответ; последовательно и логично рассказывать о факте, событии, явлении;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умение давать развернутый ответ, воспроизводить в устной речи алгоритмы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выполнения заданий;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желание и умение выполнить задание правильно, в соответствии с данным образцом, с использованием инструкции учителя;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умение оказывать помощь одноклассникам в затруднительных ситуациях при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решении поставленных задач;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доброжелательное отношение к одноклассникам, умение адекватно воспринимать ошибки и неудачи своих товарищей;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lastRenderedPageBreak/>
        <w:t>умение оценивать результаты своей работы с помощью учителя и самостоятельно по образцу;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умение планировать собственную деятельность;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навыки организации собственной деятельности по самостоятельному выполнению учебного задания на основе усвоенного пошагового алгоритма и самооценки выполненной деятельности, в том числе на основе знания способов проверки правильности выполнения (с помощью учителя);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умение осуществлять необходимые исправления в случае неверно выполненного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задания;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умение сформулировать умозаключение (сделать вывод) на основе логических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действий сравнения, аналогии, обобщения, установления причинно-следственных связей и закономерностей (с помощью учителя);</w:t>
      </w:r>
    </w:p>
    <w:p w:rsidR="001C791B" w:rsidRPr="007E1D3D" w:rsidRDefault="001C791B" w:rsidP="000B453F">
      <w:pPr>
        <w:pStyle w:val="a3"/>
        <w:numPr>
          <w:ilvl w:val="0"/>
          <w:numId w:val="12"/>
        </w:numPr>
        <w:spacing w:after="0" w:line="240" w:lineRule="auto"/>
        <w:ind w:left="709" w:hanging="654"/>
        <w:jc w:val="both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представления о профессионально-трудовой, социальной жизни, семейных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ценностях, гражданской позиции, здоровом образе жизни на примерах содержания</w:t>
      </w:r>
      <w:r w:rsidR="00D9656B">
        <w:rPr>
          <w:rFonts w:ascii="Times New Roman" w:hAnsi="Times New Roman" w:cs="Times New Roman"/>
          <w:sz w:val="24"/>
          <w:szCs w:val="24"/>
        </w:rPr>
        <w:t xml:space="preserve"> </w:t>
      </w:r>
      <w:r w:rsidRPr="007E1D3D">
        <w:rPr>
          <w:rFonts w:ascii="Times New Roman" w:hAnsi="Times New Roman" w:cs="Times New Roman"/>
          <w:sz w:val="24"/>
          <w:szCs w:val="24"/>
        </w:rPr>
        <w:t>коррекционных заданий.</w:t>
      </w:r>
    </w:p>
    <w:p w:rsidR="00BD7290" w:rsidRDefault="001C791B" w:rsidP="00096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Планируемые предметные результаты</w:t>
      </w:r>
    </w:p>
    <w:p w:rsidR="000B453F" w:rsidRPr="007E1D3D" w:rsidRDefault="000B453F" w:rsidP="00096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268"/>
        <w:gridCol w:w="7252"/>
      </w:tblGrid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 основных видов учебной деятельности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Перечень основных видов учебной деятельности обучающихся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на занятиях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штрихуют в разных направлениях и рисуют по трафарету;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определяют направление штриховки по словесной инструкции;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выполняют пальчиковую гимнастику с речевым сопровождением;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списывают с готового образца – образца учителя на доске или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тетради;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воссоздают целостное изображение предмета по его частям;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соотносят форму предметов с геометрической формой - эталоном;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применяют знания о геометрических фигурах при выполнении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описывают различные свойства предметов: цвет, форму, величину;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определяют изменения предметов в предъявленном ряду;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находят различия у двух сходных сюжетных картинок;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различают «наложенные» изображения предметов;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узнают предметы по пунктирным изображениям, называют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изображения, перечеркнутые дополнительными линиями;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устанавливают закономерность и продолжают узор;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Пространственные и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временные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представления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ориентируются на собственном теле: дифференцируют правую(левую) руки (ноги), правую (левую) часть тела;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определяют расположение предметов в пространстве 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осуществляют движение в заданном направлении в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(вперед, назад и т. д.);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ориентируются в помещении по инструкции педагога;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ориентируются в линейном ряду (порядок следования).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ориентируются на листе бумаги (центр, верх (низ), правая (левая)сторона).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ориентируются в пространстве, опираясь на схему собственного тела;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выражают пространственные отношения между конкретными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объектами посредством предлогов;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выполняют графический диктант;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определяют последовательность дней недели, месяцев в году, времен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года;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соотносят месяцы со временем года;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определяет время по часам;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соотносят изображение циферблата с числовой записью времени;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ориентируется во времени, в понятиях «раньше, позже, потом»;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работают с графической моделью «Времена года»;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соотносят выбор одежды, обуви с временем года;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обозначают временные представления в речи;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внимания.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находят в таблице пропущенные числа;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определяют закономерность, продолжают узор, находят сочетания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букв, цифр в ряду других;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организовывают свою работу, подчиняют внимание выполнению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задания;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ищут противоположные признаки предметов, находят фрагменты,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дополняющие рисунок, дорисовывают, определяют закономерности.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запоминают предметы, слова и воспроизводят их в исходной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последовательности;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запоминают слова с помощью ассоциаций (парами);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запоминают материал на основе зрительного восприятия;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заучивают наизусть понятия, пословицы, стихотворения, прозу;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выполняют зрительные диктанты;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выполняют задания на раскрашивание по вербальной инструкции;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рисуют предметы по памяти;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запоминают слова на слух, выделяют лишнее слово на слух;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запоминают расположение предметов, определяют, что изменилось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их расположении;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описывают предметы по памяти;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пересказывают рассказ, прочитанный педагогом;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мышления.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выделяют существенные признаки и закономерности предметов;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сравнивают предметы, понятия;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обобщают и классифицируют понятия, предметы, явления;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определяют отношения между понятиями или связи между явлениями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 понятиями;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группируют предметы по образцу и по речевой инструкции, выделяя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существенный признак, отвлекаясь от других признаков;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складывают пазлы, разрезные картинки;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разгадывают ребусы, кроссворды, головоломки;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конструируют предметы из геометрических фигур;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соотносят изображенный фрагмент картинки с его местоположением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на картинке;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устанавливают закономерность, осуществляют выбор пропущенного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элемента, продолжают логическую цепочку чисел;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исключают лишний предмет, слово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существенным и несущественным признакам;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выполняет задания по аналогии;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решает логические задачи;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представлений.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выполняют устные вычисления;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воспроизводят в устной речи алгоритм письменного сложения,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вычитания, умножения и деления;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анализирует задачу, определяет количество и порядок действий,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решают задачи;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узнают и различают геометрические фигуры среди других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геометрических фигур. Называют их отличительные признаки.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используют чертежные инструменты для измерения и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построений геометрических фигур;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читают и записывают величины (массу, время, длину), используя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основные единицы измерения величин;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выполняет действия с величинами;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речи и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информацией.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определяют тему и главную мысль текста, самостоятельно (с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 xml:space="preserve">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учителя) озаглавливает текст по его теме или главной мысли,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выделяет части текста (корректируют порядок предложений и частей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текста), составляют план к заданным текстам;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выстраивают последовательность описываемых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событий;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составляют тексты по сюжетному рисунку,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заданным теме и плану;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работают со словом (распознают прямое и переносное значение слова,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его многозначность, определяют значение слова по контексту),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целенаправленно пополняют свой активный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словарный запас;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читают (вслух и про себя) со скоростью, позволяющей осознавать(понимать) смысл прочитанного;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читают осознанно и выразительно доступные по объёму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произведения;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ориентируются в построении научно-популярного и учебного текста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используют полученную информацию в практической деятельности;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работает с метафорами — учатся понимать переносный смысл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выражений;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работают с деформированным предложением, текстом;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составлять связное высказывание описательного характера с опорой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на наглядность;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программирования и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контроля собственной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осуществляют самоконтроль, оценивают себя, находят и исправляют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свои ошибки;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осуществляют словесный отчет о совершаемом действии и результате;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пользуются простой схемой-планом;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планируют этапы выполнения задания;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регулируют простейшие двигательные акты;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выполняют целенаправленные действия по инструкции педагога,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состоящих из нескольких действий;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выбирают правильный ответ из предложенных;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слушают и выполняют словесную инструкцию;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проводят анализ инструкции, определяют последовательность работы;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находят отличительные и общие признаки предметов по инструкции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педагога;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сравнивают два предмета по образцу (опорной схеме);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устанавливают отношения последовательности между выполняемыми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действиями (сначала, потом и т. п.);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ориентируется в задании, организовывают свою деятельность;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- выбирают правильный ответ из предложенных, рассуждают,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доказывают правильность своего решения;</w:t>
            </w:r>
          </w:p>
        </w:tc>
      </w:tr>
      <w:tr w:rsidR="000B453F" w:rsidRPr="007E1D3D" w:rsidTr="000B453F">
        <w:tc>
          <w:tcPr>
            <w:tcW w:w="2268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учебной мотивации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(базовых учебных</w:t>
            </w:r>
          </w:p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действий).</w:t>
            </w:r>
          </w:p>
        </w:tc>
        <w:tc>
          <w:tcPr>
            <w:tcW w:w="7252" w:type="dxa"/>
          </w:tcPr>
          <w:p w:rsidR="000B453F" w:rsidRPr="007E1D3D" w:rsidRDefault="000B453F" w:rsidP="0075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Выполняют задания по устранению пробелов в знаниях по русскому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языку и математике.</w:t>
            </w:r>
          </w:p>
        </w:tc>
      </w:tr>
    </w:tbl>
    <w:p w:rsidR="005C1B7C" w:rsidRPr="007E1D3D" w:rsidRDefault="005C1B7C" w:rsidP="00096A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AC4" w:rsidRPr="007E1D3D" w:rsidRDefault="00096AC4" w:rsidP="00096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>Формирование базовых учебных действий</w:t>
      </w:r>
    </w:p>
    <w:p w:rsidR="005C1B7C" w:rsidRPr="007E1D3D" w:rsidRDefault="005C1B7C" w:rsidP="00096A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846"/>
        <w:gridCol w:w="7087"/>
        <w:gridCol w:w="1979"/>
      </w:tblGrid>
      <w:tr w:rsidR="00096AC4" w:rsidRPr="007E1D3D" w:rsidTr="005C1B7C">
        <w:tc>
          <w:tcPr>
            <w:tcW w:w="846" w:type="dxa"/>
          </w:tcPr>
          <w:p w:rsidR="00096AC4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7" w:type="dxa"/>
          </w:tcPr>
          <w:p w:rsidR="00096AC4" w:rsidRPr="007E1D3D" w:rsidRDefault="00096AC4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Базовые учебные действия</w:t>
            </w:r>
          </w:p>
        </w:tc>
        <w:tc>
          <w:tcPr>
            <w:tcW w:w="1979" w:type="dxa"/>
          </w:tcPr>
          <w:p w:rsidR="00096AC4" w:rsidRPr="007E1D3D" w:rsidRDefault="00096AC4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096AC4" w:rsidRPr="007E1D3D" w:rsidRDefault="00096AC4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(разделы</w:t>
            </w:r>
          </w:p>
          <w:p w:rsidR="00096AC4" w:rsidRPr="007E1D3D" w:rsidRDefault="00096AC4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программы)</w:t>
            </w:r>
          </w:p>
        </w:tc>
      </w:tr>
      <w:tr w:rsidR="00096AC4" w:rsidRPr="007E1D3D" w:rsidTr="005C1B7C">
        <w:tc>
          <w:tcPr>
            <w:tcW w:w="846" w:type="dxa"/>
          </w:tcPr>
          <w:p w:rsidR="00096AC4" w:rsidRPr="007E1D3D" w:rsidRDefault="00096AC4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:rsidR="00096AC4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учебные действия</w:t>
            </w:r>
          </w:p>
        </w:tc>
        <w:tc>
          <w:tcPr>
            <w:tcW w:w="1979" w:type="dxa"/>
          </w:tcPr>
          <w:p w:rsidR="00096AC4" w:rsidRPr="007E1D3D" w:rsidRDefault="00096AC4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Гордиться школьными успехами</w:t>
            </w:r>
            <w:r w:rsidR="007E1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собственными, так и своих товарищей.</w:t>
            </w:r>
          </w:p>
        </w:tc>
        <w:tc>
          <w:tcPr>
            <w:tcW w:w="1979" w:type="dxa"/>
            <w:vMerge w:val="restart"/>
          </w:tcPr>
          <w:p w:rsidR="005C1B7C" w:rsidRPr="007E1D3D" w:rsidRDefault="005C1B7C" w:rsidP="005C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Все разделы</w:t>
            </w:r>
          </w:p>
          <w:p w:rsidR="005C1B7C" w:rsidRPr="007E1D3D" w:rsidRDefault="005C1B7C" w:rsidP="005C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Активно включаться в общеполезную социальную деятельность.</w:t>
            </w:r>
          </w:p>
        </w:tc>
        <w:tc>
          <w:tcPr>
            <w:tcW w:w="1979" w:type="dxa"/>
            <w:vMerge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 учебные действия</w:t>
            </w:r>
          </w:p>
        </w:tc>
        <w:tc>
          <w:tcPr>
            <w:tcW w:w="1979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Вступать в диалог и поддерживать коммуникацию в разных Все разделы</w:t>
            </w:r>
            <w:r w:rsidR="007E1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ситуациях социального взаимодействия (учебных, трудовых, программы</w:t>
            </w:r>
            <w:r w:rsidR="007E1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бытовых и др.).</w:t>
            </w:r>
          </w:p>
        </w:tc>
        <w:tc>
          <w:tcPr>
            <w:tcW w:w="1979" w:type="dxa"/>
            <w:vMerge w:val="restart"/>
          </w:tcPr>
          <w:p w:rsidR="005C1B7C" w:rsidRPr="007E1D3D" w:rsidRDefault="005C1B7C" w:rsidP="005C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Все разделы</w:t>
            </w:r>
          </w:p>
          <w:p w:rsidR="005C1B7C" w:rsidRPr="007E1D3D" w:rsidRDefault="005C1B7C" w:rsidP="005C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вступать в диалог и поддерживать его,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использовать разные виды делового письма для решения</w:t>
            </w:r>
            <w:r w:rsidR="007E1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жизненно значимых задач.</w:t>
            </w:r>
          </w:p>
        </w:tc>
        <w:tc>
          <w:tcPr>
            <w:tcW w:w="1979" w:type="dxa"/>
            <w:vMerge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Использовать доступные источники и средства получения</w:t>
            </w:r>
            <w:r w:rsidR="007E1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информации для решения коммуникативных и познавательных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</w:tc>
        <w:tc>
          <w:tcPr>
            <w:tcW w:w="1979" w:type="dxa"/>
            <w:vMerge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 учебные действия</w:t>
            </w:r>
          </w:p>
        </w:tc>
        <w:tc>
          <w:tcPr>
            <w:tcW w:w="1979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цели и задачи решения типовых учебных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 практических задач, осуществлять поиск средств их программы</w:t>
            </w:r>
            <w:r w:rsidR="007E1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осуществления.</w:t>
            </w:r>
          </w:p>
        </w:tc>
        <w:tc>
          <w:tcPr>
            <w:tcW w:w="1979" w:type="dxa"/>
            <w:vMerge w:val="restart"/>
          </w:tcPr>
          <w:p w:rsidR="005C1B7C" w:rsidRPr="007E1D3D" w:rsidRDefault="005C1B7C" w:rsidP="005C1B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Все разделы</w:t>
            </w:r>
          </w:p>
          <w:p w:rsidR="005C1B7C" w:rsidRPr="007E1D3D" w:rsidRDefault="005C1B7C" w:rsidP="005C1B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Осознанно действовать на основе разных видов инструкций для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решения практических задач.</w:t>
            </w:r>
          </w:p>
        </w:tc>
        <w:tc>
          <w:tcPr>
            <w:tcW w:w="1979" w:type="dxa"/>
            <w:vMerge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Осуществлять взаимный контроль в совместной деятельности.</w:t>
            </w:r>
          </w:p>
        </w:tc>
        <w:tc>
          <w:tcPr>
            <w:tcW w:w="1979" w:type="dxa"/>
            <w:vMerge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Обладать готовностью к осуществлению самоконтроля в</w:t>
            </w:r>
          </w:p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процессе деятельности.</w:t>
            </w:r>
          </w:p>
        </w:tc>
        <w:tc>
          <w:tcPr>
            <w:tcW w:w="1979" w:type="dxa"/>
            <w:vMerge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5C1B7C" w:rsidRPr="007E1D3D" w:rsidRDefault="005C1B7C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Адекватно реагировать на внешний контроль и оценку, корректировать в соответствии с ней свою деятельность.</w:t>
            </w:r>
          </w:p>
        </w:tc>
        <w:tc>
          <w:tcPr>
            <w:tcW w:w="1979" w:type="dxa"/>
            <w:vMerge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1B7C" w:rsidRPr="007E1D3D" w:rsidTr="005C1B7C">
        <w:tc>
          <w:tcPr>
            <w:tcW w:w="846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</w:tcPr>
          <w:p w:rsidR="005C1B7C" w:rsidRPr="007E1D3D" w:rsidRDefault="005C1B7C" w:rsidP="005C1B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учебные действия</w:t>
            </w:r>
          </w:p>
        </w:tc>
        <w:tc>
          <w:tcPr>
            <w:tcW w:w="1979" w:type="dxa"/>
          </w:tcPr>
          <w:p w:rsidR="005C1B7C" w:rsidRPr="007E1D3D" w:rsidRDefault="005C1B7C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8D6" w:rsidRPr="007E1D3D" w:rsidTr="005C1B7C">
        <w:tc>
          <w:tcPr>
            <w:tcW w:w="846" w:type="dxa"/>
          </w:tcPr>
          <w:p w:rsidR="00AB78D6" w:rsidRPr="007E1D3D" w:rsidRDefault="00AB78D6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AB78D6" w:rsidRPr="007E1D3D" w:rsidRDefault="00AB78D6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Дифференцированно воспринимать окружающий мир, его временно-пространственную организацию.</w:t>
            </w:r>
          </w:p>
        </w:tc>
        <w:tc>
          <w:tcPr>
            <w:tcW w:w="1979" w:type="dxa"/>
            <w:vMerge w:val="restart"/>
          </w:tcPr>
          <w:p w:rsidR="00AB78D6" w:rsidRPr="007E1D3D" w:rsidRDefault="00AB78D6" w:rsidP="00AB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Все разделы</w:t>
            </w:r>
          </w:p>
          <w:p w:rsidR="00AB78D6" w:rsidRPr="007E1D3D" w:rsidRDefault="00AB78D6" w:rsidP="00AB78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AB78D6" w:rsidRPr="007E1D3D" w:rsidTr="005C1B7C">
        <w:tc>
          <w:tcPr>
            <w:tcW w:w="846" w:type="dxa"/>
          </w:tcPr>
          <w:p w:rsidR="00AB78D6" w:rsidRPr="007E1D3D" w:rsidRDefault="00AB78D6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AB78D6" w:rsidRPr="007E1D3D" w:rsidRDefault="00AB78D6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Использовать усвоенные логические операции (сравнение,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анализ, синтез, обобщение, классификацию, установление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аналогий, закономерностей, причинно-следственных связей) на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наглядном, доступном вербальном материале, основе</w:t>
            </w:r>
            <w:r w:rsidR="00D96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практической деятельности в соответствии с индивидуальными</w:t>
            </w:r>
          </w:p>
          <w:p w:rsidR="00AB78D6" w:rsidRPr="007E1D3D" w:rsidRDefault="00AB78D6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возможностями.</w:t>
            </w:r>
          </w:p>
        </w:tc>
        <w:tc>
          <w:tcPr>
            <w:tcW w:w="1979" w:type="dxa"/>
            <w:vMerge/>
          </w:tcPr>
          <w:p w:rsidR="00AB78D6" w:rsidRPr="007E1D3D" w:rsidRDefault="00AB78D6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78D6" w:rsidRPr="007E1D3D" w:rsidTr="005C1B7C">
        <w:tc>
          <w:tcPr>
            <w:tcW w:w="846" w:type="dxa"/>
          </w:tcPr>
          <w:p w:rsidR="00AB78D6" w:rsidRPr="007E1D3D" w:rsidRDefault="00AB78D6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AB78D6" w:rsidRPr="007E1D3D" w:rsidRDefault="00AB78D6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Использовать в жизни и деятельности некоторые</w:t>
            </w:r>
          </w:p>
          <w:p w:rsidR="00AB78D6" w:rsidRPr="007E1D3D" w:rsidRDefault="00AB78D6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межпредметные связи и отношения между объектами и</w:t>
            </w:r>
          </w:p>
          <w:p w:rsidR="00AB78D6" w:rsidRPr="007E1D3D" w:rsidRDefault="00AB78D6" w:rsidP="005C1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процессами.</w:t>
            </w:r>
          </w:p>
        </w:tc>
        <w:tc>
          <w:tcPr>
            <w:tcW w:w="1979" w:type="dxa"/>
            <w:vMerge/>
          </w:tcPr>
          <w:p w:rsidR="00AB78D6" w:rsidRPr="007E1D3D" w:rsidRDefault="00AB78D6" w:rsidP="00096A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B78D6" w:rsidRPr="007E1D3D" w:rsidRDefault="00AB78D6" w:rsidP="00AB78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1D3D" w:rsidRDefault="007E1D3D" w:rsidP="00AB78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E1D3D" w:rsidRDefault="007E1D3D" w:rsidP="00AB78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B78D6" w:rsidRPr="007E1D3D" w:rsidRDefault="00AB78D6" w:rsidP="00AB78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21A2" w:rsidRPr="007E1D3D" w:rsidRDefault="004421A2" w:rsidP="00AB78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1BE6" w:rsidRPr="007E1D3D" w:rsidRDefault="004F1BE6" w:rsidP="001C2B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1BE6" w:rsidRPr="007E1D3D" w:rsidRDefault="004F1BE6" w:rsidP="001C2B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1BE6" w:rsidRPr="007E1D3D" w:rsidRDefault="004F1BE6" w:rsidP="001C2B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1BE6" w:rsidRPr="007E1D3D" w:rsidRDefault="004F1BE6" w:rsidP="000B45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C2B6D" w:rsidRPr="007E1D3D" w:rsidRDefault="001C2B6D" w:rsidP="001C2B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1D3D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Календарно-тематическое планирование </w:t>
      </w:r>
    </w:p>
    <w:tbl>
      <w:tblPr>
        <w:tblStyle w:val="a4"/>
        <w:tblW w:w="0" w:type="auto"/>
        <w:tblLook w:val="04A0"/>
      </w:tblPr>
      <w:tblGrid>
        <w:gridCol w:w="636"/>
        <w:gridCol w:w="6379"/>
        <w:gridCol w:w="1060"/>
        <w:gridCol w:w="1344"/>
      </w:tblGrid>
      <w:tr w:rsidR="001C2B6D" w:rsidRPr="007E1D3D" w:rsidTr="00733176">
        <w:tc>
          <w:tcPr>
            <w:tcW w:w="636" w:type="dxa"/>
          </w:tcPr>
          <w:p w:rsidR="001C2B6D" w:rsidRPr="007E1D3D" w:rsidRDefault="001C2B6D" w:rsidP="00F525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1C2B6D" w:rsidRPr="007E1D3D" w:rsidRDefault="001C2B6D" w:rsidP="00F525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060" w:type="dxa"/>
          </w:tcPr>
          <w:p w:rsidR="001C2B6D" w:rsidRPr="007E1D3D" w:rsidRDefault="00F525DA" w:rsidP="00F525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344" w:type="dxa"/>
          </w:tcPr>
          <w:p w:rsidR="001C2B6D" w:rsidRPr="007E1D3D" w:rsidRDefault="00F525DA" w:rsidP="00F525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1C2B6D" w:rsidRPr="007E1D3D" w:rsidTr="00733176">
        <w:tc>
          <w:tcPr>
            <w:tcW w:w="636" w:type="dxa"/>
          </w:tcPr>
          <w:p w:rsidR="001C2B6D" w:rsidRPr="007E1D3D" w:rsidRDefault="001C2B6D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C2B6D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Знакомство </w:t>
            </w:r>
          </w:p>
        </w:tc>
        <w:tc>
          <w:tcPr>
            <w:tcW w:w="1060" w:type="dxa"/>
          </w:tcPr>
          <w:p w:rsidR="001C2B6D" w:rsidRPr="007E1D3D" w:rsidRDefault="001C2B6D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1C2B6D" w:rsidRPr="007E1D3D" w:rsidRDefault="001C2B6D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73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обобщенных представлений о свойствах предметов (цвет, форма, величина). </w:t>
            </w:r>
          </w:p>
        </w:tc>
        <w:tc>
          <w:tcPr>
            <w:tcW w:w="1060" w:type="dxa"/>
          </w:tcPr>
          <w:p w:rsidR="00733176" w:rsidRPr="007E1D3D" w:rsidRDefault="00733176" w:rsidP="00753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Сравнение предметов с указанием их сходства и различия по заданным признакам: цвет, форма, размер.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речи. Работа с деформированным предложением.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Определение наложенных, зашумлённых изображений, геометрических фигур.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пространственных представлений. Положение предметов в пространстве: рядом (между, около, в середине).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пространственных представлений. Ориентирование на листе бумаги и в пространстве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Расположение плоскостных и объемных предметов в горизонтальном и вертикальном поле листа.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анализировать простые закономерности.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анализировать простые закономерности.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и их изображений по форме (по показу: круглые, квадратные, прямоугольные, треугольные).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соотнесение геометрических фигур с предметами окружающей обстановки.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элементов конструкторских навыков и творческого изображения. Рисование предметов по пунктирам.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Получение заданной геометрической фигуры из других фигур, складывание фигур по образцу и по памяти.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Получение заданной геометрической фигуры из других фигур, складывание фигур по образцу и по памяти.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устойчивого внимания. Нахождение заданной буквы, цифры в печатном тексте.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устойчивого внимания. Нахождение заданной буквы, цифры в печатном тексте.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зрительной памяти. Воспроизведение по памяти простых графических фигур.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осуществлять словесный отчет о совершаемом действии и результате действия.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осуществлять словесный отчет о совершаемом действии и результате действия.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работать над задачей: анализировать, определять количество и порядок действий, решать.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временных представлений. Единица времени – сутки (утро, день, вечер, ночь).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временных представлений. Времена года. 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временных представлений. Месяцы года.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временных представлений. Дни недели.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Активизация зрительного внимания путём сличения предмета с его силуэтом. Корректурные пробы.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произвольного внимания. Найти отличия.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Определение взаимного расположения предметов в пространстве.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выражать пространственные отношения между конкретными объектами посредством предлогов.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зрительной памяти. Упражнения на запоминание различных предметов (10-15 предметов без учета месторасположения).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Составление связного рассказа по серии сюжетных картинок.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Составление связного высказывания описательного характера с опорой на наглядность.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(анализ, синтез).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73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способности понимать скрытый смысл наглядной ситуации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пространственной координации «Графический диктант».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пространственной координации «Графический диктант».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по картинке.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работать с таблицами: знакомство со структурой таблицы, умение находить информацию по таблице.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работать с таблицами: заполнять таблицу в соответствии с заданием, по образцу, делают вывод по итогам заполнения таблицы.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временных представлений. Определение времени по часам.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пространственных представлений. Схема тела человека.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Тренировка памяти. Применение специальных приемов, облегчающих запоминание.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Тренировка памяти. Применение специальных приемов, облегчающих запоминание.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Тренировка памяти. Применение специальных приемов, облегчающих запоминание.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поиски ходов в простых лабиринтах.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смысловой памяти.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объема внимания.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733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объема и устойчивости зрительной памяти 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Работа с текстом: продолжить рассказ по данному началу.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Работа с текстом: продолжить рассказ по данному началу.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переключения внимания.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переключения внимания.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распределения внимания.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распределения внимания.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Развивающие упражнения на выполнение заданий по словесной инструкции.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Написание зрительных диктантов.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Написание зрительных диктантов.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Речевые игры. Словообразование по образцу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пространственных представлений. Работа с лабиринтами.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устойчивости внимания. Копирование изображения по клеточкам.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устойчивости внимания. Копирование изображения по клеточкам.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запоминание и выполнение 3-4 последовательных инструкций.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Установление последовательности событий.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навыков конструирования.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навыков конструирования.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навыков конструирования.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оперативной слуховой памяти. Слушайте и выполняйте.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оперативной слуховой памяти. Запомните группы слов.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слуховой памяти. Запоминание и выполнение 2-3 последовательных инструкций.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запоминание и выполнение 4-5 последовательных инструкций.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временных представлений. Час. Определение времени с точностью до 1 часа.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(обобщение).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7E1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</w:t>
            </w:r>
            <w:r w:rsidR="007E1D3D" w:rsidRPr="007E1D3D">
              <w:rPr>
                <w:rFonts w:ascii="Times New Roman" w:hAnsi="Times New Roman" w:cs="Times New Roman"/>
                <w:sz w:val="24"/>
                <w:szCs w:val="24"/>
              </w:rPr>
              <w:t>выделение лишнего</w:t>
            </w: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(анализ, синтез).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(анализ, синтез).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(анализ, синтез).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(сравнение, обобщение).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(сравнение, обобщение).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Коррекционно - развивающие упражнения по развитию мыслительных операций (сравнение, обобщение).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наглядно-образного мышления.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наглядно-образного мышления.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нахождение различий в парных картинках.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нахождение различий в парных картинках.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Упражнения на нахождение различий в парных картинках.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восприятия. Прослушивание текста и ответы на вопросы по его содержанию.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восприятия. Прослушивание текста и ответы на вопросы по его содержанию.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восприятия. Прослушивание текста и ответы на вопросы по его содержанию.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Обучение приемам запоминания.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Обучение приемам запоминания.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Обучение приемам запоминания.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Развивающие упражнения на выполнение заданий по словесной</w:t>
            </w:r>
          </w:p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инструкции.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Развивающие упражнения на выполнение заданий по словесной</w:t>
            </w:r>
          </w:p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инструкции.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Развивающие упражнения на выполнение заданий по словесной инструкции.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самоконтроля во время выполнения</w:t>
            </w:r>
          </w:p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математических заданий.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Логические квадраты. Нахождение 1 недостающего изображения в логическом квадрате 9*9.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Логические квадраты. Нахождение 1 недостающего изображения в логическом квадрате 9*9.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Логические квадраты. Нахождение 1 недостающего изображения в логическом квадрате 9*9.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восприятия. Прослушивание текста и ответы на вопросы по его содержанию.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176" w:rsidRPr="007E1D3D" w:rsidTr="00733176">
        <w:tc>
          <w:tcPr>
            <w:tcW w:w="636" w:type="dxa"/>
          </w:tcPr>
          <w:p w:rsidR="00733176" w:rsidRPr="007E1D3D" w:rsidRDefault="00733176" w:rsidP="004F1BE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733176" w:rsidRPr="007E1D3D" w:rsidRDefault="00733176" w:rsidP="001C2B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восприятия. Прослушивание текста и ответы на вопросы по его содержанию.</w:t>
            </w:r>
          </w:p>
        </w:tc>
        <w:tc>
          <w:tcPr>
            <w:tcW w:w="1060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733176" w:rsidRPr="007E1D3D" w:rsidRDefault="00733176" w:rsidP="00F52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542" w:rsidRPr="007E1D3D" w:rsidRDefault="00ED0542" w:rsidP="00ED05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D3D" w:rsidRPr="007E1D3D" w:rsidRDefault="007E1D3D" w:rsidP="007E1D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D3D">
        <w:rPr>
          <w:rFonts w:ascii="Times New Roman" w:hAnsi="Times New Roman" w:cs="Times New Roman"/>
          <w:sz w:val="24"/>
          <w:szCs w:val="24"/>
        </w:rPr>
        <w:t>Итого 102 часа</w:t>
      </w:r>
    </w:p>
    <w:sectPr w:rsidR="007E1D3D" w:rsidRPr="007E1D3D" w:rsidSect="000B453F">
      <w:footerReference w:type="default" r:id="rId8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862" w:rsidRDefault="00250862" w:rsidP="000B453F">
      <w:pPr>
        <w:spacing w:after="0" w:line="240" w:lineRule="auto"/>
      </w:pPr>
      <w:r>
        <w:separator/>
      </w:r>
    </w:p>
  </w:endnote>
  <w:endnote w:type="continuationSeparator" w:id="1">
    <w:p w:rsidR="00250862" w:rsidRDefault="00250862" w:rsidP="000B4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2132"/>
      <w:docPartObj>
        <w:docPartGallery w:val="Page Numbers (Bottom of Page)"/>
        <w:docPartUnique/>
      </w:docPartObj>
    </w:sdtPr>
    <w:sdtContent>
      <w:p w:rsidR="00753100" w:rsidRDefault="00412D39">
        <w:pPr>
          <w:pStyle w:val="a9"/>
          <w:jc w:val="center"/>
        </w:pPr>
        <w:fldSimple w:instr=" PAGE   \* MERGEFORMAT ">
          <w:r w:rsidR="00ED4040">
            <w:rPr>
              <w:noProof/>
            </w:rPr>
            <w:t>11</w:t>
          </w:r>
        </w:fldSimple>
      </w:p>
    </w:sdtContent>
  </w:sdt>
  <w:p w:rsidR="00753100" w:rsidRDefault="0075310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862" w:rsidRDefault="00250862" w:rsidP="000B453F">
      <w:pPr>
        <w:spacing w:after="0" w:line="240" w:lineRule="auto"/>
      </w:pPr>
      <w:r>
        <w:separator/>
      </w:r>
    </w:p>
  </w:footnote>
  <w:footnote w:type="continuationSeparator" w:id="1">
    <w:p w:rsidR="00250862" w:rsidRDefault="00250862" w:rsidP="000B4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683F"/>
    <w:multiLevelType w:val="hybridMultilevel"/>
    <w:tmpl w:val="AA785B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0A396CA1"/>
    <w:multiLevelType w:val="hybridMultilevel"/>
    <w:tmpl w:val="7AC68E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0CE8402A"/>
    <w:multiLevelType w:val="hybridMultilevel"/>
    <w:tmpl w:val="B5200C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020521"/>
    <w:multiLevelType w:val="hybridMultilevel"/>
    <w:tmpl w:val="62D4C310"/>
    <w:lvl w:ilvl="0" w:tplc="DBA4B3E8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4">
    <w:nsid w:val="12A57409"/>
    <w:multiLevelType w:val="hybridMultilevel"/>
    <w:tmpl w:val="A2A2D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B5E0DED"/>
    <w:multiLevelType w:val="hybridMultilevel"/>
    <w:tmpl w:val="E54E9F70"/>
    <w:lvl w:ilvl="0" w:tplc="35DA5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17994"/>
    <w:multiLevelType w:val="hybridMultilevel"/>
    <w:tmpl w:val="780C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2085184"/>
    <w:multiLevelType w:val="hybridMultilevel"/>
    <w:tmpl w:val="0C6AB2B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8">
    <w:nsid w:val="46230167"/>
    <w:multiLevelType w:val="hybridMultilevel"/>
    <w:tmpl w:val="DD04A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6885918"/>
    <w:multiLevelType w:val="hybridMultilevel"/>
    <w:tmpl w:val="6478CA0C"/>
    <w:lvl w:ilvl="0" w:tplc="35DA50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7CF33F6"/>
    <w:multiLevelType w:val="hybridMultilevel"/>
    <w:tmpl w:val="DC646B46"/>
    <w:lvl w:ilvl="0" w:tplc="E7B0E37E">
      <w:numFmt w:val="bullet"/>
      <w:lvlText w:val="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1">
    <w:nsid w:val="75F46BC3"/>
    <w:multiLevelType w:val="hybridMultilevel"/>
    <w:tmpl w:val="C190512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12">
    <w:nsid w:val="76CF3861"/>
    <w:multiLevelType w:val="hybridMultilevel"/>
    <w:tmpl w:val="2954C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0"/>
  </w:num>
  <w:num w:numId="5">
    <w:abstractNumId w:val="7"/>
  </w:num>
  <w:num w:numId="6">
    <w:abstractNumId w:val="11"/>
  </w:num>
  <w:num w:numId="7">
    <w:abstractNumId w:val="8"/>
  </w:num>
  <w:num w:numId="8">
    <w:abstractNumId w:val="6"/>
  </w:num>
  <w:num w:numId="9">
    <w:abstractNumId w:val="4"/>
  </w:num>
  <w:num w:numId="10">
    <w:abstractNumId w:val="12"/>
  </w:num>
  <w:num w:numId="11">
    <w:abstractNumId w:val="2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0DAD"/>
    <w:rsid w:val="00096AC4"/>
    <w:rsid w:val="000A0DAD"/>
    <w:rsid w:val="000B453F"/>
    <w:rsid w:val="001C2B6D"/>
    <w:rsid w:val="001C791B"/>
    <w:rsid w:val="00224EB7"/>
    <w:rsid w:val="00250862"/>
    <w:rsid w:val="002E199D"/>
    <w:rsid w:val="003C483F"/>
    <w:rsid w:val="00412D39"/>
    <w:rsid w:val="00427916"/>
    <w:rsid w:val="004421A2"/>
    <w:rsid w:val="004F1BE6"/>
    <w:rsid w:val="005C1B7C"/>
    <w:rsid w:val="006848A7"/>
    <w:rsid w:val="00690DC1"/>
    <w:rsid w:val="00702B17"/>
    <w:rsid w:val="00710E32"/>
    <w:rsid w:val="00733176"/>
    <w:rsid w:val="00753100"/>
    <w:rsid w:val="007E1D3D"/>
    <w:rsid w:val="007F770B"/>
    <w:rsid w:val="00832BFC"/>
    <w:rsid w:val="00851E09"/>
    <w:rsid w:val="009C62AB"/>
    <w:rsid w:val="00AB78D6"/>
    <w:rsid w:val="00B03DA9"/>
    <w:rsid w:val="00BD7290"/>
    <w:rsid w:val="00D9656B"/>
    <w:rsid w:val="00DE52C2"/>
    <w:rsid w:val="00E36109"/>
    <w:rsid w:val="00E644A3"/>
    <w:rsid w:val="00EB4D7C"/>
    <w:rsid w:val="00ED0542"/>
    <w:rsid w:val="00ED4040"/>
    <w:rsid w:val="00F525DA"/>
    <w:rsid w:val="00F87F59"/>
    <w:rsid w:val="00FF0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109"/>
    <w:pPr>
      <w:ind w:left="720"/>
      <w:contextualSpacing/>
    </w:pPr>
  </w:style>
  <w:style w:type="table" w:styleId="a4">
    <w:name w:val="Table Grid"/>
    <w:basedOn w:val="a1"/>
    <w:uiPriority w:val="39"/>
    <w:rsid w:val="00BD7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F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E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B4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B453F"/>
  </w:style>
  <w:style w:type="paragraph" w:styleId="a9">
    <w:name w:val="footer"/>
    <w:basedOn w:val="a"/>
    <w:link w:val="aa"/>
    <w:uiPriority w:val="99"/>
    <w:unhideWhenUsed/>
    <w:rsid w:val="000B4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45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1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3564</Words>
  <Characters>20321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1</dc:creator>
  <cp:lastModifiedBy>User</cp:lastModifiedBy>
  <cp:revision>9</cp:revision>
  <cp:lastPrinted>2024-09-10T02:31:00Z</cp:lastPrinted>
  <dcterms:created xsi:type="dcterms:W3CDTF">2024-08-23T04:43:00Z</dcterms:created>
  <dcterms:modified xsi:type="dcterms:W3CDTF">2024-09-10T06:37:00Z</dcterms:modified>
</cp:coreProperties>
</file>